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D1" w:rsidRPr="00DE1496" w:rsidRDefault="00335530" w:rsidP="001C59D1">
      <w:pPr>
        <w:spacing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59D1">
        <w:rPr>
          <w:rFonts w:ascii="Times New Roman" w:hAnsi="Times New Roman" w:cs="Times New Roman"/>
          <w:smallCaps/>
          <w:sz w:val="28"/>
          <w:szCs w:val="28"/>
        </w:rPr>
        <w:t>м</w:t>
      </w:r>
      <w:r w:rsidR="001C59D1" w:rsidRPr="00DE1496">
        <w:rPr>
          <w:rFonts w:ascii="Times New Roman" w:hAnsi="Times New Roman" w:cs="Times New Roman"/>
          <w:smallCaps/>
          <w:sz w:val="28"/>
          <w:szCs w:val="28"/>
        </w:rPr>
        <w:t>униципальное бюджетное общеобразовательное учреждение</w:t>
      </w:r>
    </w:p>
    <w:p w:rsidR="001C59D1" w:rsidRPr="00DE1496" w:rsidRDefault="001C59D1" w:rsidP="001C59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средняя</w:t>
      </w:r>
      <w:r w:rsidRPr="00DE1496">
        <w:rPr>
          <w:rFonts w:ascii="Times New Roman" w:hAnsi="Times New Roman" w:cs="Times New Roman"/>
          <w:smallCaps/>
          <w:sz w:val="28"/>
          <w:szCs w:val="28"/>
        </w:rPr>
        <w:t xml:space="preserve"> общеобразовательная школа № 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44 хутора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 w:cs="Times New Roman"/>
          <w:smallCaps/>
          <w:sz w:val="28"/>
          <w:szCs w:val="28"/>
        </w:rPr>
        <w:t xml:space="preserve"> муниципального образования крымский район</w:t>
      </w:r>
    </w:p>
    <w:p w:rsidR="001C59D1" w:rsidRPr="00DE1496" w:rsidRDefault="001C59D1" w:rsidP="001C59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9D1" w:rsidRPr="00DE1496" w:rsidRDefault="001C59D1" w:rsidP="001C59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9D1" w:rsidRPr="00DE1496" w:rsidRDefault="001C59D1" w:rsidP="001C59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9D1" w:rsidRPr="00DE1496" w:rsidRDefault="001C59D1" w:rsidP="001C59D1">
      <w:pPr>
        <w:tabs>
          <w:tab w:val="left" w:pos="5760"/>
        </w:tabs>
        <w:spacing w:line="240" w:lineRule="auto"/>
        <w:jc w:val="right"/>
        <w:outlineLvl w:val="0"/>
        <w:rPr>
          <w:rFonts w:ascii="Times New Roman" w:hAnsi="Times New Roman" w:cs="Times New Roman"/>
          <w:smallCaps/>
          <w:sz w:val="28"/>
          <w:szCs w:val="28"/>
        </w:rPr>
      </w:pPr>
    </w:p>
    <w:p w:rsidR="001C59D1" w:rsidRPr="00DE1496" w:rsidRDefault="001C59D1" w:rsidP="001C59D1">
      <w:pPr>
        <w:tabs>
          <w:tab w:val="left" w:pos="5760"/>
        </w:tabs>
        <w:spacing w:line="240" w:lineRule="auto"/>
        <w:jc w:val="right"/>
        <w:outlineLvl w:val="0"/>
        <w:rPr>
          <w:rFonts w:ascii="Times New Roman" w:hAnsi="Times New Roman" w:cs="Times New Roman"/>
          <w:smallCaps/>
          <w:sz w:val="28"/>
          <w:szCs w:val="28"/>
        </w:rPr>
      </w:pPr>
    </w:p>
    <w:p w:rsidR="001C59D1" w:rsidRPr="00DE1496" w:rsidRDefault="001C59D1" w:rsidP="001C59D1">
      <w:pPr>
        <w:tabs>
          <w:tab w:val="left" w:pos="5760"/>
        </w:tabs>
        <w:spacing w:line="240" w:lineRule="auto"/>
        <w:jc w:val="right"/>
        <w:outlineLvl w:val="0"/>
        <w:rPr>
          <w:rFonts w:ascii="Times New Roman" w:hAnsi="Times New Roman" w:cs="Times New Roman"/>
          <w:smallCaps/>
          <w:sz w:val="28"/>
          <w:szCs w:val="28"/>
        </w:rPr>
      </w:pPr>
    </w:p>
    <w:p w:rsidR="001C59D1" w:rsidRPr="00DE1496" w:rsidRDefault="001C59D1" w:rsidP="001C59D1">
      <w:pPr>
        <w:tabs>
          <w:tab w:val="left" w:pos="5760"/>
        </w:tabs>
        <w:spacing w:line="240" w:lineRule="auto"/>
        <w:outlineLvl w:val="0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                                                                                                                     </w:t>
      </w:r>
      <w:r w:rsidRPr="00DE1496">
        <w:rPr>
          <w:rFonts w:ascii="Times New Roman" w:hAnsi="Times New Roman" w:cs="Times New Roman"/>
          <w:smallCaps/>
          <w:sz w:val="28"/>
          <w:szCs w:val="28"/>
        </w:rPr>
        <w:t>Утверждено</w:t>
      </w:r>
    </w:p>
    <w:p w:rsidR="001C59D1" w:rsidRPr="00DE1496" w:rsidRDefault="001C59D1" w:rsidP="001C59D1">
      <w:pPr>
        <w:tabs>
          <w:tab w:val="left" w:pos="57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E1496">
        <w:rPr>
          <w:rFonts w:ascii="Times New Roman" w:hAnsi="Times New Roman" w:cs="Times New Roman"/>
          <w:sz w:val="28"/>
          <w:szCs w:val="28"/>
        </w:rPr>
        <w:t>решение педсовета протокол № 1</w:t>
      </w:r>
    </w:p>
    <w:p w:rsidR="001C59D1" w:rsidRPr="00DE1496" w:rsidRDefault="001C59D1" w:rsidP="001C59D1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от « 31</w:t>
      </w:r>
      <w:r w:rsidRPr="00DE149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августа    2018 </w:t>
      </w:r>
      <w:r w:rsidRPr="00DE1496">
        <w:rPr>
          <w:rFonts w:ascii="Times New Roman" w:hAnsi="Times New Roman" w:cs="Times New Roman"/>
          <w:sz w:val="28"/>
          <w:szCs w:val="28"/>
        </w:rPr>
        <w:t>г.</w:t>
      </w:r>
    </w:p>
    <w:p w:rsidR="001C59D1" w:rsidRPr="00DE1496" w:rsidRDefault="001C59D1" w:rsidP="001C59D1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Председатель педсовета</w:t>
      </w:r>
    </w:p>
    <w:p w:rsidR="001C59D1" w:rsidRPr="00DE1496" w:rsidRDefault="001C59D1" w:rsidP="001C59D1">
      <w:pPr>
        <w:tabs>
          <w:tab w:val="left" w:pos="5760"/>
        </w:tabs>
        <w:spacing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DE149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C59D1" w:rsidRPr="00DE1496" w:rsidRDefault="001C59D1" w:rsidP="001C59D1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Л.А.Чалая</w:t>
      </w:r>
    </w:p>
    <w:p w:rsidR="001C59D1" w:rsidRPr="00DE1496" w:rsidRDefault="001C59D1" w:rsidP="001C59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E52" w:rsidRDefault="00C61E52">
      <w:pPr>
        <w:pStyle w:val="1"/>
        <w:shd w:val="clear" w:color="auto" w:fill="FFFFFF"/>
        <w:spacing w:after="0"/>
        <w:jc w:val="both"/>
      </w:pPr>
    </w:p>
    <w:p w:rsidR="00C61E52" w:rsidRDefault="00335530">
      <w:pPr>
        <w:pStyle w:val="1"/>
        <w:shd w:val="clear" w:color="auto" w:fill="FFFFFF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1E52" w:rsidRDefault="00C61E52">
      <w:pPr>
        <w:pStyle w:val="1"/>
        <w:shd w:val="clear" w:color="auto" w:fill="FFFFFF"/>
        <w:spacing w:after="0"/>
      </w:pPr>
    </w:p>
    <w:p w:rsidR="00C61E52" w:rsidRDefault="00C61E52">
      <w:pPr>
        <w:pStyle w:val="1"/>
        <w:shd w:val="clear" w:color="auto" w:fill="FFFFFF"/>
        <w:spacing w:after="0"/>
      </w:pPr>
    </w:p>
    <w:p w:rsidR="00C61E52" w:rsidRDefault="001C59D1">
      <w:pPr>
        <w:pStyle w:val="1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C61E52" w:rsidRDefault="00C61E52">
      <w:pPr>
        <w:pStyle w:val="1"/>
        <w:spacing w:after="0"/>
      </w:pPr>
    </w:p>
    <w:p w:rsidR="00C61E52" w:rsidRDefault="001C59D1">
      <w:pPr>
        <w:pStyle w:val="1"/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кубановедению</w:t>
      </w:r>
      <w:proofErr w:type="spellEnd"/>
    </w:p>
    <w:p w:rsidR="00C61E52" w:rsidRDefault="00C61E52">
      <w:pPr>
        <w:pStyle w:val="1"/>
        <w:spacing w:after="0"/>
      </w:pPr>
    </w:p>
    <w:p w:rsidR="00C61E52" w:rsidRDefault="001C59D1">
      <w:pPr>
        <w:pStyle w:val="1"/>
        <w:spacing w:after="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среднее (полное) общее образование, 10-11 классы </w:t>
      </w:r>
    </w:p>
    <w:p w:rsidR="00C61E52" w:rsidRDefault="00C61E52">
      <w:pPr>
        <w:pStyle w:val="1"/>
        <w:spacing w:after="0"/>
      </w:pPr>
    </w:p>
    <w:p w:rsidR="00C61E52" w:rsidRDefault="001C59D1">
      <w:pPr>
        <w:pStyle w:val="1"/>
        <w:spacing w:after="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68</w:t>
      </w:r>
    </w:p>
    <w:p w:rsidR="00C61E52" w:rsidRDefault="00C61E52">
      <w:pPr>
        <w:pStyle w:val="1"/>
        <w:spacing w:after="0"/>
      </w:pPr>
    </w:p>
    <w:p w:rsidR="00C61E52" w:rsidRDefault="001C59D1">
      <w:pPr>
        <w:pStyle w:val="1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 </w:t>
      </w:r>
      <w:r w:rsidR="0033553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520CFC">
        <w:rPr>
          <w:rFonts w:ascii="Times New Roman" w:hAnsi="Times New Roman"/>
          <w:b/>
          <w:bCs/>
          <w:i/>
          <w:color w:val="000000"/>
          <w:sz w:val="28"/>
          <w:szCs w:val="28"/>
        </w:rPr>
        <w:t>Кудрян</w:t>
      </w:r>
      <w:proofErr w:type="spellEnd"/>
      <w:r w:rsidR="00520CF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Анна Викторовна</w:t>
      </w:r>
    </w:p>
    <w:p w:rsidR="00C61E52" w:rsidRDefault="00C61E52">
      <w:pPr>
        <w:pStyle w:val="1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35530" w:rsidRDefault="00335530" w:rsidP="00335530">
      <w:pPr>
        <w:pStyle w:val="1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35530">
        <w:rPr>
          <w:rFonts w:ascii="Times New Roman" w:hAnsi="Times New Roman"/>
          <w:sz w:val="28"/>
          <w:szCs w:val="28"/>
        </w:rPr>
        <w:t xml:space="preserve">рограмма по </w:t>
      </w:r>
      <w:proofErr w:type="spellStart"/>
      <w:r w:rsidRPr="00335530">
        <w:rPr>
          <w:rFonts w:ascii="Times New Roman" w:hAnsi="Times New Roman"/>
          <w:sz w:val="28"/>
          <w:szCs w:val="28"/>
        </w:rPr>
        <w:t>кубановедению</w:t>
      </w:r>
      <w:proofErr w:type="spellEnd"/>
      <w:r w:rsidRPr="00335530">
        <w:rPr>
          <w:rFonts w:ascii="Times New Roman" w:hAnsi="Times New Roman"/>
          <w:sz w:val="28"/>
          <w:szCs w:val="28"/>
        </w:rPr>
        <w:t xml:space="preserve"> для 10-11 классов разработана на основе: Федерального компонента государственного образовательного стандарта (ФКГОС) - 2004 среднего (полного) общего образования, основной образовательной программы ФКГОС - 2004 МБОУ СОШ № </w:t>
      </w:r>
      <w:r>
        <w:rPr>
          <w:rFonts w:ascii="Times New Roman" w:hAnsi="Times New Roman"/>
          <w:sz w:val="28"/>
          <w:szCs w:val="28"/>
        </w:rPr>
        <w:t>44</w:t>
      </w:r>
      <w:r w:rsidRPr="00335530">
        <w:rPr>
          <w:rFonts w:ascii="Times New Roman" w:hAnsi="Times New Roman"/>
          <w:sz w:val="28"/>
          <w:szCs w:val="28"/>
        </w:rPr>
        <w:t xml:space="preserve">, авторской программы по </w:t>
      </w:r>
      <w:proofErr w:type="spellStart"/>
      <w:r w:rsidRPr="00335530">
        <w:rPr>
          <w:rFonts w:ascii="Times New Roman" w:hAnsi="Times New Roman"/>
          <w:sz w:val="28"/>
          <w:szCs w:val="28"/>
        </w:rPr>
        <w:t>кубановедению</w:t>
      </w:r>
      <w:proofErr w:type="spellEnd"/>
      <w:r w:rsidRPr="00335530">
        <w:rPr>
          <w:rFonts w:ascii="Times New Roman" w:hAnsi="Times New Roman"/>
          <w:sz w:val="28"/>
          <w:szCs w:val="28"/>
        </w:rPr>
        <w:t xml:space="preserve"> для 10 - 11 классов. </w:t>
      </w:r>
      <w:proofErr w:type="spellStart"/>
      <w:r w:rsidRPr="00335530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Pr="00335530">
        <w:rPr>
          <w:rFonts w:ascii="Times New Roman" w:hAnsi="Times New Roman"/>
          <w:sz w:val="28"/>
          <w:szCs w:val="28"/>
        </w:rPr>
        <w:t xml:space="preserve">: программы для 10-11 классов общеобразовательных учреждений Краснодарского края. Авторы-составители: </w:t>
      </w:r>
      <w:proofErr w:type="spellStart"/>
      <w:r w:rsidRPr="00335530">
        <w:rPr>
          <w:rFonts w:ascii="Times New Roman" w:hAnsi="Times New Roman"/>
          <w:sz w:val="28"/>
          <w:szCs w:val="28"/>
        </w:rPr>
        <w:t>Латкин</w:t>
      </w:r>
      <w:proofErr w:type="spellEnd"/>
      <w:r w:rsidRPr="00335530">
        <w:rPr>
          <w:rFonts w:ascii="Times New Roman" w:hAnsi="Times New Roman"/>
          <w:sz w:val="28"/>
          <w:szCs w:val="28"/>
        </w:rPr>
        <w:t xml:space="preserve"> В.В., </w:t>
      </w:r>
      <w:proofErr w:type="gramStart"/>
      <w:r w:rsidRPr="00335530">
        <w:rPr>
          <w:rFonts w:ascii="Times New Roman" w:hAnsi="Times New Roman"/>
          <w:sz w:val="28"/>
          <w:szCs w:val="28"/>
        </w:rPr>
        <w:t>Терская</w:t>
      </w:r>
      <w:proofErr w:type="gramEnd"/>
      <w:r w:rsidRPr="00335530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335530">
        <w:rPr>
          <w:rFonts w:ascii="Times New Roman" w:hAnsi="Times New Roman"/>
          <w:sz w:val="28"/>
          <w:szCs w:val="28"/>
        </w:rPr>
        <w:t>Хамцова</w:t>
      </w:r>
      <w:proofErr w:type="spellEnd"/>
      <w:r w:rsidRPr="00335530">
        <w:rPr>
          <w:rFonts w:ascii="Times New Roman" w:hAnsi="Times New Roman"/>
          <w:sz w:val="28"/>
          <w:szCs w:val="28"/>
        </w:rPr>
        <w:t xml:space="preserve"> О.А.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530">
        <w:rPr>
          <w:rFonts w:ascii="Times New Roman" w:hAnsi="Times New Roman"/>
          <w:sz w:val="28"/>
          <w:szCs w:val="28"/>
        </w:rPr>
        <w:t>Краснодар: Перспективы образования, 2013</w:t>
      </w:r>
    </w:p>
    <w:p w:rsidR="00C61E52" w:rsidRDefault="001C59D1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530" w:rsidRDefault="00335530" w:rsidP="00335530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5530" w:rsidRDefault="00335530" w:rsidP="00335530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5530" w:rsidRDefault="00335530" w:rsidP="00335530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5530" w:rsidRDefault="00335530" w:rsidP="00335530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5530" w:rsidRDefault="00335530" w:rsidP="00335530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5530" w:rsidRDefault="00335530" w:rsidP="00335530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1E52" w:rsidRPr="00335530" w:rsidRDefault="00335530" w:rsidP="00335530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553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</w:t>
      </w:r>
      <w:r w:rsidR="001C59D1" w:rsidRPr="00335530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курса</w:t>
      </w:r>
    </w:p>
    <w:p w:rsidR="00C61E52" w:rsidRPr="00335530" w:rsidRDefault="00C61E52" w:rsidP="00520CFC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1E52" w:rsidRPr="00335530" w:rsidRDefault="00520CFC" w:rsidP="00335530">
      <w:pPr>
        <w:pStyle w:val="1"/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          </w:t>
      </w:r>
      <w:r w:rsidR="001C59D1" w:rsidRPr="00335530">
        <w:rPr>
          <w:rStyle w:val="a7"/>
          <w:rFonts w:ascii="Times New Roman" w:hAnsi="Times New Roman"/>
          <w:sz w:val="28"/>
          <w:szCs w:val="28"/>
        </w:rPr>
        <w:t xml:space="preserve"> 10 класс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Введение (1 час)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Уникальность природно-географических условий Северо-Западного Кавказа. Особое место Кубани в истории евразийской цивилизации (перекрѐсток исторических путей племѐн и народов). Этнокультурное своеобразие региона.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 Раздел I. Природа. Кубани: изучение территории, геологическая история, природные комплексы и их изменение (б часов)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1. Исследования природы Кубани в XVIII - начале ХХ </w:t>
      </w:r>
      <w:proofErr w:type="gramStart"/>
      <w:r w:rsidRPr="00335530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335530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Изучение территории Северного Кавказа в XVIII в. Экспедиции Российской Академии наук. Исследования И. А.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Гильденштедта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П. С. Палласа. Исследования природы края в период его заселения. М. С.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Гулик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В. П.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Колчигин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>. Описание природы Кубани в трудах учѐных и просветителей ХIX -начала ХХ в. Учѐны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е-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 исследователи Ф. А. Щербина, И. Д.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Попко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Е. Д.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Фелицын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Н. Я.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Динник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В. В. Докучаев, Л. Я. Апостолов, Н. М. Альбов и др. Деятельность Общества любителей изучения Кубанской области (ОЛИКО).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2. Геологическое прошлое Северо-Западного Кавказа.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Физико-географические условия и живой мир на территории Кубани в разные геологические эпохи (эры) и периоды. Территория Кубани в докембрии; царство бактерий, водорослей, многоклеточных беспозвоночных животных. Палеозойская эра. Поднятие суши, появление первых островов, господство гигантских хвощей и папоротников, образование пластов 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каменном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 угля.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Мезозойская эра. Океан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Тетис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. Господство субтропической растительности, морских беспозвоночных животных, появление рыб, водных динозавров. Образование гористых островов, толщ известняка, мела, песчаника, глинистых сланцев.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 Тема 3. Северо-Западный Кавказ в четвертичное время.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Кайнозойская эра,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палеог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e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>новый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период. Появление морских млекопитающих (дюгони, мелкие зубатые киты, дельфины). Поднятие Кавказских гор, господство тропической растительности.    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35530">
        <w:rPr>
          <w:rFonts w:ascii="Times New Roman" w:hAnsi="Times New Roman"/>
          <w:bCs/>
          <w:sz w:val="28"/>
          <w:szCs w:val="28"/>
        </w:rPr>
        <w:t>Неог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e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>новый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период. Формирование современного рельефа Кавказа, образование Чѐрного и Азовского морей. Похолодание климата, появление на суше холодостойкой древесной растительности, земноводных, рептилий, млекопитающих. Антропогеновый период. Появление человека. Ледниковые и межледниковые эпохи. Исчезновение некоторых представителей животного и растительного мира. Формирование современных природных зон.       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 Эволюция Чѐрного и 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Азовского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 морей. История развития акватории от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Тетиса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до современного состояния.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4. Живой мир Кубани в настоящее время.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Современная флора и фауна Кубани. Наиболее распространѐнные виды растений, грибов, животных. Редкие представители растительного и животного мира, факторы, оказавшие влияние на снижение их численности. Вымершие живые организмы, причины их исчезновения.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5. Изменение природных комплексов на территории Кубани.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Изменение облика ландшафтов под воздействием геологических, тектонических, климатообразующих процессов. Воздействие человека на природные компоненты местности с момента освоения территории Кубани и до настоящего времени: сооружение водохозяйственных комплексов, заготовка древесины, добыча полезных ископаемых и др. Изменение численности и видовом состава организмов, обитающих в Азовском и Чѐрном морях. Учѐные, исследователи, краеведы XIX - начала ХХ 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 охране и рациональном использовании природных ресурсов Кубани. 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Итоговое повторение и проектная деятельность (1 час).   </w:t>
      </w:r>
    </w:p>
    <w:p w:rsidR="00C61E52" w:rsidRPr="00335530" w:rsidRDefault="001C59D1" w:rsidP="00335530">
      <w:pPr>
        <w:pStyle w:val="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335530">
        <w:rPr>
          <w:rFonts w:ascii="Times New Roman" w:hAnsi="Times New Roman"/>
          <w:b/>
          <w:bCs/>
          <w:sz w:val="28"/>
          <w:szCs w:val="28"/>
        </w:rPr>
        <w:tab/>
        <w:t xml:space="preserve">Раздел II. История Кубани </w:t>
      </w:r>
      <w:proofErr w:type="gramStart"/>
      <w:r w:rsidRPr="00335530">
        <w:rPr>
          <w:rFonts w:ascii="Times New Roman" w:hAnsi="Times New Roman"/>
          <w:b/>
          <w:bCs/>
          <w:sz w:val="28"/>
          <w:szCs w:val="28"/>
        </w:rPr>
        <w:t>в дал</w:t>
      </w:r>
      <w:proofErr w:type="gramEnd"/>
      <w:r w:rsidRPr="00335530">
        <w:rPr>
          <w:rFonts w:ascii="Times New Roman" w:hAnsi="Times New Roman"/>
          <w:b/>
          <w:bCs/>
          <w:sz w:val="28"/>
          <w:szCs w:val="28"/>
        </w:rPr>
        <w:t xml:space="preserve">ѐком прошлом (3 часа)  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6. Эпохи камня и бронзы на территории края.    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>Стоянки людей древнекаменного века (посѐлки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 xml:space="preserve"> З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а Родину,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Ильский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).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Майкопская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культура. Раскопки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Майкопского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кургана (1897). Н. И. Веселовский.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Дольменная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катакомбная, северокавказская и срубная культуры. Периодизация. Ареал. Характерные черты.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  Тема 7. </w:t>
      </w:r>
      <w:proofErr w:type="spellStart"/>
      <w:r w:rsidRPr="00335530">
        <w:rPr>
          <w:rFonts w:ascii="Times New Roman" w:hAnsi="Times New Roman"/>
          <w:b/>
          <w:bCs/>
          <w:sz w:val="28"/>
          <w:szCs w:val="28"/>
        </w:rPr>
        <w:t>Меоты</w:t>
      </w:r>
      <w:proofErr w:type="spellEnd"/>
      <w:r w:rsidRPr="00335530">
        <w:rPr>
          <w:rFonts w:ascii="Times New Roman" w:hAnsi="Times New Roman"/>
          <w:b/>
          <w:bCs/>
          <w:sz w:val="28"/>
          <w:szCs w:val="28"/>
        </w:rPr>
        <w:t xml:space="preserve"> и кочевники.    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 Начало освоения железа племенами, населявшими кубанские земли.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Меоты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(союз племѐн: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дандарии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доски,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синды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тарпеты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и др.). Территория расселения. Занятия. Общественный строй. Роль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меотов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в этногенезе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адыгов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: точки зрения учѐных. Кочевники: киммерийцы, скифы, сарматы. Начало оформления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сирако-меотской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этнической общности (I в. н. э.). Аланы - предки осетин. Античные авторы о племенах 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Северном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 Кавказа.  </w:t>
      </w:r>
    </w:p>
    <w:p w:rsidR="00C61E52" w:rsidRPr="00335530" w:rsidRDefault="001C59D1" w:rsidP="00335530">
      <w:pPr>
        <w:pStyle w:val="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335530">
        <w:rPr>
          <w:rFonts w:ascii="Times New Roman" w:hAnsi="Times New Roman"/>
          <w:b/>
          <w:bCs/>
          <w:sz w:val="28"/>
          <w:szCs w:val="28"/>
        </w:rPr>
        <w:tab/>
        <w:t xml:space="preserve">Тема 8. </w:t>
      </w:r>
      <w:proofErr w:type="spellStart"/>
      <w:r w:rsidRPr="00335530">
        <w:rPr>
          <w:rFonts w:ascii="Times New Roman" w:hAnsi="Times New Roman"/>
          <w:b/>
          <w:bCs/>
          <w:sz w:val="28"/>
          <w:szCs w:val="28"/>
        </w:rPr>
        <w:t>Боспорское</w:t>
      </w:r>
      <w:proofErr w:type="spellEnd"/>
      <w:r w:rsidRPr="00335530">
        <w:rPr>
          <w:rFonts w:ascii="Times New Roman" w:hAnsi="Times New Roman"/>
          <w:b/>
          <w:bCs/>
          <w:sz w:val="28"/>
          <w:szCs w:val="28"/>
        </w:rPr>
        <w:t xml:space="preserve"> царство.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Причины древнегреческой колонизации. Первые греческие колонии на Таманском полуострове: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Фанагория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Гермонасса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и др. Образование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Боспорского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царства со столицей в Пантикапее (около 480 г 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 н. э.). Борьба правителей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Боспора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за присоединение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синдского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государства.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Горгиппия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- крупный порт, торговый и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куньтурный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центр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Боспорского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царства.   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Ослабление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Боспорского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царства. Присоединение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Боспора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к Понтийскому царству.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Митрйдат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VI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Евпатор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и его войны с Римом. Утверждение династии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Аспургов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боспорском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престоле. Усиление сарматского влияния. Нашествие гуннов (IV 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.). Упадок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Боспорского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царства.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Раздел III. Кубань в XI-XVII вв. (4 часа)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9. </w:t>
      </w:r>
      <w:proofErr w:type="spellStart"/>
      <w:r w:rsidRPr="00335530">
        <w:rPr>
          <w:rFonts w:ascii="Times New Roman" w:hAnsi="Times New Roman"/>
          <w:b/>
          <w:bCs/>
          <w:sz w:val="28"/>
          <w:szCs w:val="28"/>
        </w:rPr>
        <w:t>Тмутараканское</w:t>
      </w:r>
      <w:proofErr w:type="spellEnd"/>
      <w:r w:rsidRPr="00335530">
        <w:rPr>
          <w:rFonts w:ascii="Times New Roman" w:hAnsi="Times New Roman"/>
          <w:b/>
          <w:bCs/>
          <w:sz w:val="28"/>
          <w:szCs w:val="28"/>
        </w:rPr>
        <w:t xml:space="preserve"> княжество. Горцы </w:t>
      </w:r>
      <w:proofErr w:type="spellStart"/>
      <w:r w:rsidRPr="00335530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33553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35530">
        <w:rPr>
          <w:rFonts w:ascii="Times New Roman" w:hAnsi="Times New Roman"/>
          <w:b/>
          <w:bCs/>
          <w:sz w:val="28"/>
          <w:szCs w:val="28"/>
        </w:rPr>
        <w:t>степнякн</w:t>
      </w:r>
      <w:proofErr w:type="spellEnd"/>
      <w:r w:rsidRPr="00335530">
        <w:rPr>
          <w:rFonts w:ascii="Times New Roman" w:hAnsi="Times New Roman"/>
          <w:b/>
          <w:bCs/>
          <w:sz w:val="28"/>
          <w:szCs w:val="28"/>
        </w:rPr>
        <w:t xml:space="preserve">.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Установление господства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гунно-болгарского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союза племѐ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н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 в Приазовье. Образование на территории Кубани Великой Болгарии и еѐ распад.            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 Вхождение кубанских земель в состав Хазарского каганата (VII 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.). Приход в степи Северного Причерноморья кочевых орд печенегов. Разгром Хазарского каганата войсками киевского князя Святослава (964-965).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Тмутараканское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княжество. Правление князя Мстислава Владимировича (988-1036). Подчинение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касогов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.        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Тмутаракань - крупный административный и экономический центр Киевской Руси на юге. Многонациональный состав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Тмутараканского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княжества.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Тмутараканский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камень. Писатель и летописец Никон в Тмутаракани (1061- 1074). </w:t>
      </w:r>
      <w:r w:rsidRPr="00335530">
        <w:rPr>
          <w:rFonts w:ascii="Times New Roman" w:hAnsi="Times New Roman"/>
          <w:bCs/>
          <w:sz w:val="28"/>
          <w:szCs w:val="28"/>
        </w:rPr>
        <w:lastRenderedPageBreak/>
        <w:t xml:space="preserve">Влияние княжеских междоусобиц на положение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Тмутараканского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княжества. Половцы. Неудачный поход против них новгород-северского князя Игоря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Святославича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(героя «Слова о полку Игореве»). Половецкие изваяния. Перемещение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адыгов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из Приазовья в северо-западные предгорья Кавказа.        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35530">
        <w:rPr>
          <w:rFonts w:ascii="Times New Roman" w:hAnsi="Times New Roman"/>
          <w:bCs/>
          <w:sz w:val="28"/>
          <w:szCs w:val="28"/>
        </w:rPr>
        <w:t>Татаро-монтольское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нашествие (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Х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III в.). Сопротивление 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адыгских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 племѐн.  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10. Колонизация итальянцами Черноморского побережья Кавказа (XIII-XV вв.)     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Соперничество Генуи и Венеции за господство на Чѐрном море. Основание </w:t>
      </w:r>
      <w:proofErr w:type="spellStart"/>
      <w:proofErr w:type="gramStart"/>
      <w:r w:rsidRPr="00335530">
        <w:rPr>
          <w:rFonts w:ascii="Times New Roman" w:hAnsi="Times New Roman"/>
          <w:bCs/>
          <w:sz w:val="28"/>
          <w:szCs w:val="28"/>
        </w:rPr>
        <w:t>re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>нуэзских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колоний в Крыму, Приазовье и на Черноморском побережье Кавказа (Кафа,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Матрега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Мала, Копа,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Бальзамиха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Мавролако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и др.).     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Миссионерская деятельность римско-католической церкви.     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Торгово-экономические связи генуэзских колоний, их устав. Торговое сотрудничество адыгской знати с генуэзцами. Негативное влияние работорговли на развитие адыгской народности.   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Захват итальянских колоний на Чѐрном и 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Азовском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 морях турками (последняя четверть XV в.).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11. Ногайцы и </w:t>
      </w:r>
      <w:proofErr w:type="spellStart"/>
      <w:r w:rsidRPr="00335530">
        <w:rPr>
          <w:rFonts w:ascii="Times New Roman" w:hAnsi="Times New Roman"/>
          <w:b/>
          <w:bCs/>
          <w:sz w:val="28"/>
          <w:szCs w:val="28"/>
        </w:rPr>
        <w:t>адыги</w:t>
      </w:r>
      <w:proofErr w:type="spellEnd"/>
      <w:r w:rsidRPr="00335530">
        <w:rPr>
          <w:rFonts w:ascii="Times New Roman" w:hAnsi="Times New Roman"/>
          <w:b/>
          <w:bCs/>
          <w:sz w:val="28"/>
          <w:szCs w:val="28"/>
        </w:rPr>
        <w:t xml:space="preserve"> Кубани в XVI-XVII вв.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Появление ногайских кочевий на Кубани (середина XVI 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.). Распад Ногайской Орды на несколько орд. Зависимость от Крымского ханства. Усиление родоплеменной знати. Кочевое скотоводство. Преобладание натурального хозяйства. Развитие торговых связей с Русским государством. Усиление имущественного и социального неравенства у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адыгов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Народности «демократические» (шапсуги,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абадзехи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натухайцы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>) и «аристократические» (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бжедуги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хатукаевцы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бесленеевцы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). Распространение ислама. Традиционные занятия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адыгов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. Развитие товарообмена с Россией, Крымом и Турцией. Наездничество, его социальная и экономическая сущность.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12. Кубань в политике соседних держав в XVI-XVII вв.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Укрепление позиций Турции на Кубани. Походы османов и крымских татар в земли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адыгов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. Рост авторитета Русского государства в регионе. Посольства западных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адыгов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и кабардинцев в Москву (1552, 1557). Объединѐнный русско-адыгский поход против крымско-турецких войск (1556). Борьба за влияние на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адыгов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между Россией и Турцией.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Раздел IV. Кубань в конце XV11-XV11I в. (6 часов)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13. Освоение Кубани русскими переселенцами </w:t>
      </w:r>
      <w:proofErr w:type="spellStart"/>
      <w:r w:rsidRPr="00335530">
        <w:rPr>
          <w:rFonts w:ascii="Times New Roman" w:hAnsi="Times New Roman"/>
          <w:b/>
          <w:bCs/>
          <w:sz w:val="28"/>
          <w:szCs w:val="28"/>
        </w:rPr>
        <w:t>Некрасовцы</w:t>
      </w:r>
      <w:proofErr w:type="spellEnd"/>
      <w:r w:rsidRPr="00335530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Отголоски русской Смуты на окраинах страны. Основные переселенческие потоки. Переселение казаков-раскольников во главе с Львом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Манацким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с Дона на Северный Кавказ. Формирование на Таманском полуострове своеобразной казачьей общины - «войска Кубанского».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Некрасовцы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на Кубани, их походы на Дон. Экспедиции царизма против некрасовских казаков. Переселение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некрасовцев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в Турцию.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14. Обострение соперничества между Россией и Турцией в 60-80-х годах XVIII </w:t>
      </w:r>
      <w:proofErr w:type="gramStart"/>
      <w:r w:rsidRPr="00335530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335530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Обострение соперничества между Россией и Турцией в Северном Причерноморье. Русско-турецкая война 1768-1774 гг. и Кубань.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Кючук-Кайнарджийский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мирный договор 1774 г. и его роль в разрешении «черноморской </w:t>
      </w:r>
      <w:r w:rsidRPr="00335530">
        <w:rPr>
          <w:rFonts w:ascii="Times New Roman" w:hAnsi="Times New Roman"/>
          <w:bCs/>
          <w:sz w:val="28"/>
          <w:szCs w:val="28"/>
        </w:rPr>
        <w:lastRenderedPageBreak/>
        <w:t xml:space="preserve">проблемы» для России. Строительство Азово-Моздокской оборонительной линии (1777). А. В. Суворов во главе Кубанского корпуса. Суворов как дипломат и военный инженер. Кубанская кордонная линия и еѐ стратегическое значение. Военные провокации турецкого правительства. Непоследовательная политика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Шагин-Гирея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. Восстание в Крыму, бегство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Шагин-Гирея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(1782). Возвращение Крыма и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Прикубанья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в сферу влияния Турции. Ввод русских вой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ск в Кр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ым. Ответные военные и дипломатические шаги Турции.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15. Присоединение </w:t>
      </w:r>
      <w:proofErr w:type="spellStart"/>
      <w:r w:rsidRPr="00335530">
        <w:rPr>
          <w:rFonts w:ascii="Times New Roman" w:hAnsi="Times New Roman"/>
          <w:b/>
          <w:bCs/>
          <w:sz w:val="28"/>
          <w:szCs w:val="28"/>
        </w:rPr>
        <w:t>Прикубанья</w:t>
      </w:r>
      <w:proofErr w:type="spellEnd"/>
      <w:r w:rsidRPr="00335530">
        <w:rPr>
          <w:rFonts w:ascii="Times New Roman" w:hAnsi="Times New Roman"/>
          <w:b/>
          <w:bCs/>
          <w:sz w:val="28"/>
          <w:szCs w:val="28"/>
        </w:rPr>
        <w:t xml:space="preserve"> к России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Опубликование царского манифеста о присоединении Крыма, Тамани и правобережья Кубани к России (8 апреля 1783 г.). Приведение к присяге ногайских и татарских орд, кочевавших в верховьях Кубани. План переселения ногайцев в другие районы России и его реализация. Восстание ногайцев и его подавление. Признание Оттоманской Портой «подданства Крыма и Кубани Всероссийскому престолу». Историческое значение утверждения России в Крыму и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Прикубанье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16. Кубань в Русско-турецкой войне 1787-1791 гг.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Ультимативное требование турецкого правительства к России о возвращении Крыма. Ставка Турции на шейха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Мансура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. Начало войны. Борьба за Анапу. Неудачные попытки взятия крепости русскими войсками. Разгром турецкой эскадры Ф. Ф. Ушаковым в районе Керченского пролива (8 июля 1790 г.). Разгром турецкой армии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Батал-паши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русскими войсками генерала И. И. Германа (30 сентября 1790 г.). Взятие Анапы войсками генерала И. В.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Гудовича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(26 июня 1791 г.).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Ясский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мирный договор (29 декабря 1791 г.). Упрочение позиций России на Северном Кавказе.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17. Черноморцы и </w:t>
      </w:r>
      <w:proofErr w:type="spellStart"/>
      <w:r w:rsidRPr="00335530">
        <w:rPr>
          <w:rFonts w:ascii="Times New Roman" w:hAnsi="Times New Roman"/>
          <w:b/>
          <w:bCs/>
          <w:sz w:val="28"/>
          <w:szCs w:val="28"/>
        </w:rPr>
        <w:t>лииейцы</w:t>
      </w:r>
      <w:proofErr w:type="spellEnd"/>
      <w:r w:rsidRPr="00335530">
        <w:rPr>
          <w:rFonts w:ascii="Times New Roman" w:hAnsi="Times New Roman"/>
          <w:b/>
          <w:bCs/>
          <w:sz w:val="28"/>
          <w:szCs w:val="28"/>
        </w:rPr>
        <w:t xml:space="preserve">. Заселение </w:t>
      </w:r>
      <w:proofErr w:type="spellStart"/>
      <w:r w:rsidRPr="00335530">
        <w:rPr>
          <w:rFonts w:ascii="Times New Roman" w:hAnsi="Times New Roman"/>
          <w:b/>
          <w:bCs/>
          <w:sz w:val="28"/>
          <w:szCs w:val="28"/>
        </w:rPr>
        <w:t>Прикубанья</w:t>
      </w:r>
      <w:proofErr w:type="spellEnd"/>
      <w:r w:rsidRPr="003355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Упразднение Запорожской Сечи (1775). Судьба опальных запорожцев и участие в ней Г. А. Потѐмкина. «Войско верных казаков» и его лидеры Сидор Белый, Антон Головатый,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Захарий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Чепега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. Участие казаков в штурме Измаила, Очакова и острова Березань. Переименование «Войска верных казаков» в Черноморское и обустройство на новых землях между Днепром и Южным Бугом. Депутация во главе с А. Головатым в Петербург. Грамота Екатерины II о пожаловании Черноморскому казачьему войску земли на правобережье Кубани от Тамани до устья Лабы (30 июня 1792 г.). Переселение казаков на Кубань (1792-1793). Основание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Екатеринодара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(1793). «Порядок общей пользы» - документ об административном и территориальном устройстве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Черномории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. Заселение северо-восточной территории Кубани (Старой линии) донскими казаками. Восстание донских полков и его подавление (1793-1794). Создание Кубанского линейного полка (1796).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18. Социальные выступления </w:t>
      </w:r>
      <w:proofErr w:type="spellStart"/>
      <w:r w:rsidRPr="00335530">
        <w:rPr>
          <w:rFonts w:ascii="Times New Roman" w:hAnsi="Times New Roman"/>
          <w:b/>
          <w:bCs/>
          <w:sz w:val="28"/>
          <w:szCs w:val="28"/>
        </w:rPr>
        <w:t>адыгов</w:t>
      </w:r>
      <w:proofErr w:type="spellEnd"/>
      <w:r w:rsidRPr="00335530">
        <w:rPr>
          <w:rFonts w:ascii="Times New Roman" w:hAnsi="Times New Roman"/>
          <w:b/>
          <w:bCs/>
          <w:sz w:val="28"/>
          <w:szCs w:val="28"/>
        </w:rPr>
        <w:t xml:space="preserve"> и казаков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Нарастание социальных противоречий в адыгском обществе (князья, дворяне,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тфокотли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). Обращение горских князей за покровительством к Екатерине II.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Бзиюкская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битва (29 июня 1796 г), роль в еѐ исходе казачьей артиллерии. Участие казаков-черноморцев в Персидском походе (1796-1797). Ем бесславный итог Персидский бунт (1797) как проявление конфликта между рядовым казачеством и войсковой верхушкой. Расправа над бунтарями.    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>Раздел V. Кубань в Х</w:t>
      </w:r>
      <w:proofErr w:type="gramStart"/>
      <w:r w:rsidRPr="00335530">
        <w:rPr>
          <w:rFonts w:ascii="Times New Roman" w:hAnsi="Times New Roman"/>
          <w:b/>
          <w:bCs/>
          <w:sz w:val="28"/>
          <w:szCs w:val="28"/>
        </w:rPr>
        <w:t>I</w:t>
      </w:r>
      <w:proofErr w:type="gramEnd"/>
      <w:r w:rsidRPr="00335530">
        <w:rPr>
          <w:rFonts w:ascii="Times New Roman" w:hAnsi="Times New Roman"/>
          <w:b/>
          <w:bCs/>
          <w:sz w:val="28"/>
          <w:szCs w:val="28"/>
        </w:rPr>
        <w:t xml:space="preserve">Х столетии (10 часов)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19. Освоение кубанских степей.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lastRenderedPageBreak/>
        <w:t xml:space="preserve">Народная и военно-казачья колонизация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Черномории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. Состав переселенцев (беглые крепостные, вольные хлебопашцы, отставные солдаты, государственные крестьяне, представители различных этнических групп). Основание селения Армавир (1838), станиц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Новодеревянковской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Новощербиновской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Лабинской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и др., города-порта Ейска (1848). Заселение северо-восточной части Кубани (Старой линии). Организация Кавказского линейного войска (1832). Хозяйственное освоение Кубани. Основные отрасли производства (экстенсивное земледелие, скотоводство, садоводство и др.). Зарождение кубанской промышленности, развитие торговли. Торговля как фактор сближения горцев и казаков.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20. Начало Кавказской войны.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Превращение турецкой крепости Анапы в центр антирусской деятельности в регионе. Нападения горцев на Черноморскую оборонительную линию. Борьба за Анапу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Адрианопольский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мирный договор 1829 г Нарушение ем условий со стороны Турции и Англии. План создания Черноморской береговой линии и его реализация. А. А. Вельяминов. Деятельность Н. Н. Раевского на посту начальника ЧБЛ. Развитие русско-черкесских торговых связей. Атаки горцев на Черноморскую береговую линию (1840). Подвиг защитников Михайловского укрепления. Архип Осипов, увековечение его памяти. Заселение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линейцами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Новой линии. Прибытие наиба Шамиля Мухаммеда-Амина на Северо-Западный Кавказ (1848). Его попытки создания в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Закубанье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военно-религиозного государства.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21. Декабристы на Кубани.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Кавказская ссылка в судьбах участников 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декабрьском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 восстания (разжалованных офицеров и солдат). 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Правда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 о Кавказе в произведениях А. А.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Бестужева-Марлинском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.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22. Присоединение </w:t>
      </w:r>
      <w:proofErr w:type="spellStart"/>
      <w:r w:rsidRPr="00335530">
        <w:rPr>
          <w:rFonts w:ascii="Times New Roman" w:hAnsi="Times New Roman"/>
          <w:b/>
          <w:bCs/>
          <w:sz w:val="28"/>
          <w:szCs w:val="28"/>
        </w:rPr>
        <w:t>Закубанья</w:t>
      </w:r>
      <w:proofErr w:type="spellEnd"/>
      <w:r w:rsidRPr="00335530">
        <w:rPr>
          <w:rFonts w:ascii="Times New Roman" w:hAnsi="Times New Roman"/>
          <w:b/>
          <w:bCs/>
          <w:sz w:val="28"/>
          <w:szCs w:val="28"/>
        </w:rPr>
        <w:t xml:space="preserve"> к России и окончание Кавказской войны.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>Активизация действий Мухаммеда-Амина, направленных на объединение горских народов под знаменем независимости. Уничтожение укреплений Черноморской береговой линии, оставление Анапы и Нов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российска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русскими войсками в ответ на действия англо-французской эскадры (1854-1855). Соперничество за лидерство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Сефер-бея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с Мухаммедом-Амином в борьбе горцев за независимость. Безуспешные попытки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Сефер-бея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взять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Екатеринодар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. Ответные шаги царского правительства. Строительство укреплений в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Закубанье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. Основание Майкопа (1857). Пленение Шамиля (1859), капитуляция Мухаммеда-Амина. Попытки создания военно-государственного союза черкесов, Сочинский меджлис. Встреча Александра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ц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с депутацией горцев (1861). Призыв меджлиса к продолжению борьбы. Соединение русских войск в урочище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Кбаада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(Ясная Поляна), торжества по случаю окончания Кавказской войны (1864). Вынужденное массовое переселение горцев в Турцию (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мухаджирство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). Значение присоединения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Закубанья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к России.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23. Кубанцы в боях за Отечество.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Черноморцы в Отечественной войне 1812 г Казачьи формирования, участвовавшие в боевых действиях. Примеры воинской доблести черноморцев. А. Д.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Безкровный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Н. С.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Заводовский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А. Ф. и П. Ф. Бурсаки. Казачья тактика ведения боевых действий. Участие пластунских формирований в защите Севастополя в ходе </w:t>
      </w:r>
      <w:r w:rsidRPr="00335530">
        <w:rPr>
          <w:rFonts w:ascii="Times New Roman" w:hAnsi="Times New Roman"/>
          <w:bCs/>
          <w:sz w:val="28"/>
          <w:szCs w:val="28"/>
        </w:rPr>
        <w:lastRenderedPageBreak/>
        <w:t xml:space="preserve">Крымской войны (1853-1856). Сражение близ Балаклавы, на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Малаховом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кургане (1 854-1 855). Картина В. Серова «Пластуны под Севастополем». 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24. Преобразования на Кубани в пореформенный период (1860-1890-е годы).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Освобождение зависимых крестьян и зависимых сословий в горских районах. Специфика земельной частной собственности на Кубани. Заселение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закубанских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земель. Территориально-административные преобразования на Кубани. Образование Кубанской области (1860), Черноморского округа (1866), Черноморской губернии (1896). Судебная и военная реформы.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25. Народная колонизация и становление транспортной системы.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Земельные отношения Изменение соотношения казачьего и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неказачьего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населения. Иногородние крестьяне и их положение. Развитие водного и железнодорожного транспорта. Акционерное общество Ростово-Владикавказской железной дороги (1872). Р. В. Штей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н-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 гель и его вклад в развитие железнодорожного транспорта в регионе. Строительство дорог как фактор экономического подъѐма края.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Земельные и сословные отношения. Изменения в земельном обеспечении и землепользовании казачества, русского и адыгского крестьянства. Имение «Хуторок» баронов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Штейнгелей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как образцовое крупнокапиталистическое хозяйство. «Степные короли» Кубани: братья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Мазаевы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Николенко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и др.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26. Развитие сельского хозяйства и торговли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Переход к 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тр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ѐхпольным севооборотам, увеличение площади пахотных земель (1880-е годы). Начало культивирования подсолнечника и табака, рост посевов пшеницы. Развитие виноградарства. Имение Абрау-Дюрсо. Роль ярмарок и стационарной торговли в развитии сельского хозяйства и рыночных отношений. Рост товарности кубанской пшеницы.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27. Становление кубанской промышленности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Переход от кустарных промыслов к машинному фабричному производству. Мукомольные и маслобойные заводы. Крупные заводчики Я. В. Попов, И. П. Баев, И. А. и С. А.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Аведовы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Екатеринодар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- центр промышленного производства. Кубань - родина нефтяной промышленности России. Первая буровая вышка в долине реки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Кудако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(1864), первый нефтяной фонтан (1866). А. Н. Новосильцев - пионер нефтяной отрасли. Первые нефтеперегонные заводы. Развитие цементного производства. Крупнейшие предприятия отрасли: «Геленджик», «Цепь» и «Черноморский». Первый металлообрабатывающий завод К.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Гусника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(1886). Изменение общественно-сословного и архитектурного облика кубанских городов. Складывание династий предпринимателей и купцов: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Бедросовы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Дицманы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Аведовы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и др. Создание первых банковских учреждений.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28. Участие кубанцев в освобождении южнославянских народов и общественно-политической жизни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Участие кубанцев в освободительной войне южнославянских народов против османского владычества (1877-1878). Казачьи формирования в составе Кавказской дивизии генерала М. Д. Скобелева и Дунайской армии. Участие кубанских казаков в защите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Баязета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обороне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Шипки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в боях под Плевной. Рост социальной напряжѐнности, связанной с проведением реформ в городах, станицах и аулах. </w:t>
      </w:r>
      <w:r w:rsidRPr="00335530">
        <w:rPr>
          <w:rFonts w:ascii="Times New Roman" w:hAnsi="Times New Roman"/>
          <w:bCs/>
          <w:sz w:val="28"/>
          <w:szCs w:val="28"/>
        </w:rPr>
        <w:lastRenderedPageBreak/>
        <w:t>Распространение революционных идей на Кубани. Кружок «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землевольцев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» в Кубанской войсковой гимназии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Екатеринодара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во главе с Н. И. Вороновым. Революционная пропаганда на Кубани (Г. А.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Попко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П. И.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Андреюшкин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). Марксистские кружки. Земледельческая ассоциация в станице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Бриньковской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. Начало общественной деятельности Ф. А. Щербины. Община «Криница» в Черноморском округе.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Раздел VI. Культура Кубани (3 часа)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29. Народная культура казачества Вера и верования.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Роль православия в жизни казачества. Сохранение языческих представлений. Система ценностей. Представление мировоззренческих нравственных начал в календарных праздниках и обрядах. Высокое значение среди казачьих ценностей таких качеств как патриотизм, трудолюбие, честность. Семейные ценности. Кубанский фольклор.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30. Культурное наследие горских народов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Обычаи и традиции: гостеприимство, куначество,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аталычество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. Духовная культура. Переплетение в религиозных воззрениях горцев элементов ислама, традиционных верований, христианства. Героический эпос «Нарты» - выдающееся достижение горских народов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Закубанья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. Материальная культура.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31. Профессиональная культура Кубани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Народное просвещение. Деятельность К. В. Российского (1775-1825), его вклад в развитие культуры и образования на Кубани. Развитие системы образования. Меры, предпринимаемые войсковыми властями по поддержке одаренной 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молод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ѐжи. Наука. Создание полковых историй в Черноморском и Кавказском линейном войсках. Первый исследователь истории и быта черноморских казаков Я. Г. Кухаренко (1799-1862). Труды И. Д.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Попко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(1819-1893) по истории казаков и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адыгов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. Войсковой архивариус П. П. Короленко (1834-1913) и его наследие. Развитие адыгской национальной историографии. Султан </w:t>
      </w:r>
      <w:proofErr w:type="spellStart"/>
      <w:proofErr w:type="gramStart"/>
      <w:r w:rsidRPr="00335530">
        <w:rPr>
          <w:rFonts w:ascii="Times New Roman" w:hAnsi="Times New Roman"/>
          <w:bCs/>
          <w:sz w:val="28"/>
          <w:szCs w:val="28"/>
        </w:rPr>
        <w:t>Хан-Гирей</w:t>
      </w:r>
      <w:proofErr w:type="spellEnd"/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 (1808- 1863),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Шора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Ногмов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(1801-1844). Подвижническая деятельность Е. Д.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Фелицына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- статистика, археолога, историка и этнографа. Вклад Ф. А. Щербины (1849- 1903) в организацию научных исследований в крае. Создание Общества любителей изучения Кубанской области (1897).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Литература. Литературное творчество Я. Г. Кухаренко («Вороной конь», «Пластуны» и др.), В. С. Вареника («Слово о ружье», «Страстная пятница»), Султана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Казы-Гирея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(«Долина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Ажитугай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»).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Искусство. Творчество П. С. 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Косолапа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 (1834-1910). Деятельность «кубанского Третьякова» Ф. А. Коваленко (1866-1919). Архитектура кубанских городов. И. К.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Мальгерб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А. П.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Косякин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А. А. Козлов, В. А. Филиппов и их вклад в создание архитектурного облика населѐнных пунктов края.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Периодическая печать. «Кубанские областные ведомости» - первый печатный орган на Кубани.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>Заключение.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 Итоговое повторение (1 час).</w:t>
      </w:r>
    </w:p>
    <w:p w:rsidR="00C61E52" w:rsidRPr="00335530" w:rsidRDefault="00C61E52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20CFC" w:rsidRDefault="00520CFC" w:rsidP="00335530">
      <w:pPr>
        <w:pStyle w:val="1"/>
        <w:shd w:val="clear" w:color="auto" w:fill="FFFFFF"/>
        <w:spacing w:after="0" w:line="240" w:lineRule="auto"/>
        <w:ind w:right="141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520CFC" w:rsidRDefault="00520CFC" w:rsidP="00335530">
      <w:pPr>
        <w:pStyle w:val="1"/>
        <w:shd w:val="clear" w:color="auto" w:fill="FFFFFF"/>
        <w:spacing w:after="0" w:line="240" w:lineRule="auto"/>
        <w:ind w:right="141"/>
        <w:jc w:val="both"/>
        <w:rPr>
          <w:rStyle w:val="a7"/>
          <w:rFonts w:ascii="Times New Roman" w:hAnsi="Times New Roman"/>
          <w:sz w:val="28"/>
          <w:szCs w:val="28"/>
        </w:rPr>
      </w:pPr>
    </w:p>
    <w:p w:rsidR="00C61E52" w:rsidRPr="00335530" w:rsidRDefault="00520CFC" w:rsidP="00335530">
      <w:pPr>
        <w:pStyle w:val="1"/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lastRenderedPageBreak/>
        <w:t xml:space="preserve">         </w:t>
      </w:r>
      <w:r w:rsidR="001C59D1" w:rsidRPr="00335530">
        <w:rPr>
          <w:rStyle w:val="a7"/>
          <w:rFonts w:ascii="Times New Roman" w:hAnsi="Times New Roman"/>
          <w:sz w:val="28"/>
          <w:szCs w:val="28"/>
        </w:rPr>
        <w:t xml:space="preserve"> 11 класс</w:t>
      </w:r>
    </w:p>
    <w:p w:rsidR="00520CFC" w:rsidRDefault="00520CFC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Введение (1 час)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Связь исторического прошлого и настоящего Кубани. Регион как единство людей и территории. Регионализация как глобальная тенденция современности. Общая характеристика отношений «центр - регионы» в современной России. Краснодарский край среди российских регионов: общее и особенное.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Системообразующие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факторы регионального социума. Кубань в XXI веке: дорогой межнационального мира и согласия.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Раздел I. Основные этапы истории Кубани в XX столетии (7 часов)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1. Регион в период войн и революций (1900-е -1920 годы) </w:t>
      </w:r>
    </w:p>
    <w:p w:rsidR="00C61E52" w:rsidRPr="00335530" w:rsidRDefault="001C59D1" w:rsidP="00335530">
      <w:pPr>
        <w:pStyle w:val="1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Кубанская область и Черноморская губерния в 1900-1916 гг. Социальный и национальный состав населения. Политическая жизнь и общественное движение. Кубань и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Черноморье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в революции 1905-1907 гг. Ратные подвиги кубанцев в годы Русско-японской и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 xml:space="preserve"> П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ервой мировой войн. Революция и Гражданская война (1917-1922). Особенности развития регионального политического процесса. Многовластие. Первые преобразования советской власти весной-летом 1918 г. Противоречия между Деникиным и Законодательной радой. Кубанское казачество и черноморское крестьянство в поисках «третьего» пути. Белый и красный террор. «Малая» гражданская война.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2. Кубань в 1920-1930-х годах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>Особенности «военного коммунизма», нэп, индустриализация, «великий перелом», коллективизация и еѐ последствия. Героика и трагизм 30-х. Нац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и-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онально-государственное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строительство. Краснодарский край и Адыгейская автономная область. Культурная жизнь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региона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.в</w:t>
      </w:r>
      <w:proofErr w:type="spellEnd"/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 первой трети XX в.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>Тема 3. Годы военных испытаний. Краснодарский край в период Великой Отечественной войны 1941-1945 гг.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>Кубань в годы Великой Отечественной войны. Формирование добр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вольческих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казачьих соединений. Многонациональное боевое содружество в период военных испытаний. Битва за Кавказ летом 1942 - зимой 1943 г. Оккупационный режим. Борьба в тылу врага. Освобождение. Трудовой героизм кубанцев.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>Тема 4. Возрождение. Восстановление и развитие народного хозяйства Кубани в 1945-1953 гг.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Перевод промышленности на «мирные рельсы». Восстановление 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довоенных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 объѐмов промышленной продукции. Отмена карточной системы. Снижение цен на продовольственные товары. Ужесточение партийно-государственного контроля. Идеология и культура в послевоенное десятилетие.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5. Кубань во второй половине XX столетия: оттепель, застой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Реформы в политике и экономике (1953-1964): реальные успехи и несбывшиеся надежды. Кубань - житница и здравница России. Хозяйственные «эксперименты» и их негативные последствия для региона. Достижения и провалы кубанской экономики. «Миллион тонн» кубанского риса. Застойные явления в обществе. Бюрократизация партийного и советского аппарата.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6. Годы перестройки 80-х и реформ 90-х годов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lastRenderedPageBreak/>
        <w:t xml:space="preserve">Издержки экономики, неэффективность организации производства. Кризис доверия к власти. «Здоровый кубанский консерватизм». Культурная жизнь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Кубани в середине 1950-1990-х годах.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Итоговое повторение и проектная деятельность (1 час).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Раздел II. Экономика Краснодарского края: современное состояние и векторы развития (5 часов)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7. Регион как эколого-экономическая система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Диверсифицированный характер экономики края, основные отрасли и макроэкономические показатели.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8. Краевой бюджет Налоги.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Инвестиционный климат в Краснодарском крае, повышение инвестиционной привлекательности региона.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9. Финансовые институты и банковская система региона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Развитие предпринимательства на Кубани. Меры государственной поддержки предпринимательства. Региональный рынок труда и его особенности. Доходы и потребление. Краснодарский край в системе внешнеэкономических отношений.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Итоговое повторение и проектная деятельность (1 час).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Раздел III. Социальные отношения в кубанском обществе (5 часов)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11. Социальная стратификация и мобильность в региональном социуме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Социальная дифференциация, социальное неравенство в кубанском обществе. Социальная стратификация в Краснодарском крае. Горизонтальная, вертикальная,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межпоколенная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внутрипоколенная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мобильность.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12. Межнациональные отношения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35530">
        <w:rPr>
          <w:rFonts w:ascii="Times New Roman" w:hAnsi="Times New Roman"/>
          <w:bCs/>
          <w:sz w:val="28"/>
          <w:szCs w:val="28"/>
        </w:rPr>
        <w:t>Этносоциальные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общности Краснодарского края. Этнические меньшинства, этнические группы. Основные тенденции в развитии межнациональных отношений в региональном социуме. </w:t>
      </w:r>
      <w:proofErr w:type="spellStart"/>
      <w:r w:rsidRPr="00335530">
        <w:rPr>
          <w:rFonts w:ascii="Times New Roman" w:hAnsi="Times New Roman"/>
          <w:bCs/>
          <w:sz w:val="28"/>
          <w:szCs w:val="28"/>
        </w:rPr>
        <w:t>Этносоциальные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конфликты.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13. Семья и брак в кубанском обществе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Основные тенденции в развитии семейных отношений. Семейная политика Краснодарского края.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14. </w:t>
      </w:r>
      <w:proofErr w:type="gramStart"/>
      <w:r w:rsidRPr="00335530">
        <w:rPr>
          <w:rFonts w:ascii="Times New Roman" w:hAnsi="Times New Roman"/>
          <w:b/>
          <w:bCs/>
          <w:sz w:val="28"/>
          <w:szCs w:val="28"/>
        </w:rPr>
        <w:t>Молод</w:t>
      </w:r>
      <w:proofErr w:type="gramEnd"/>
      <w:r w:rsidRPr="00335530">
        <w:rPr>
          <w:rFonts w:ascii="Times New Roman" w:hAnsi="Times New Roman"/>
          <w:b/>
          <w:bCs/>
          <w:sz w:val="28"/>
          <w:szCs w:val="28"/>
        </w:rPr>
        <w:t xml:space="preserve">ѐжь Краснодарского края как социальная группа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Возрастные границы, социально-демографические характеристики 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молод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ѐжи как социальной группы Краснодарского края. Динамика ценностных ориентаций 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молод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ѐжи Краснодарского края. 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Молод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ѐжные субкультуры.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Итоговое повторение (1 ч.).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Раздел IV. Краснодарский край сегодня: политический ракурс (5 часов)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15. Государственная власть и местное самоуправление в регионе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Структура органов государственной власти, их полномочия и направления деятельности. Законодательное собрание края. Исполнительные органы власти в регионе. Администрация Краснодарского края, глава администрации. Судебная ветвь власти. Органы местного самоуправления в муниципальных образованиях края. Политические лидеры и политические элиты в регионе. СМИ и их роль в политическом процессе. Представители региона в высших органах государственной власти РФ.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16. Становление гражданского общества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lastRenderedPageBreak/>
        <w:t xml:space="preserve">Институты гражданского общества, их становление и деятельность в Краснодарском крае. Деятельность политических партий и общественных организаций в регионе.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Молодѐжные организации, движение волонтѐров.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17. Региональная политическая культура населения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Политические ориентации жителей Кубани. Возможности молодого человека для участия в политике и активная жизненная позиция </w:t>
      </w:r>
      <w:proofErr w:type="gramStart"/>
      <w:r w:rsidRPr="00335530">
        <w:rPr>
          <w:rFonts w:ascii="Times New Roman" w:hAnsi="Times New Roman"/>
          <w:bCs/>
          <w:sz w:val="28"/>
          <w:szCs w:val="28"/>
        </w:rPr>
        <w:t>молод</w:t>
      </w:r>
      <w:proofErr w:type="gramEnd"/>
      <w:r w:rsidRPr="00335530">
        <w:rPr>
          <w:rFonts w:ascii="Times New Roman" w:hAnsi="Times New Roman"/>
          <w:bCs/>
          <w:sz w:val="28"/>
          <w:szCs w:val="28"/>
        </w:rPr>
        <w:t xml:space="preserve">ѐжи.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Отношения Краснодарского края с другими регионами и странами.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18. Геополитическое положение Краснодарского края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Межрегиональные и международные отношения региона.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Подготовка к Олимпиаде-2014 в Сочи.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Итоговое повторение и проектная деятельность (1 час).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Раздел V. Краснодарский край в правовом поле Российской Федерации (5 часов)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19. Правовой статус края как субъекта Российской Федерации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Конституционные основы разграничения предметов ведения и полномочий между Российской Федерацией и еѐ субъектами. Система нормативных правовых актов Краснодарского края. Устав Краснодарского края: понятие, юридические свойства, содержание, значение. Нормативные правовые акты края (решения), принятые на референдуме Краснодарского края. Нормативные правовые акты, принятые Законодательным собранием Краснодарского края. Нормативные правовые акты администрации Краснодарского края.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>Тема 20. Законотворческий проце</w:t>
      </w:r>
      <w:proofErr w:type="gramStart"/>
      <w:r w:rsidRPr="00335530">
        <w:rPr>
          <w:rFonts w:ascii="Times New Roman" w:hAnsi="Times New Roman"/>
          <w:b/>
          <w:bCs/>
          <w:sz w:val="28"/>
          <w:szCs w:val="28"/>
        </w:rPr>
        <w:t>сс в Кр</w:t>
      </w:r>
      <w:proofErr w:type="gramEnd"/>
      <w:r w:rsidRPr="00335530">
        <w:rPr>
          <w:rFonts w:ascii="Times New Roman" w:hAnsi="Times New Roman"/>
          <w:b/>
          <w:bCs/>
          <w:sz w:val="28"/>
          <w:szCs w:val="28"/>
        </w:rPr>
        <w:t xml:space="preserve">аснодарском крае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Субъекты законодательной инициативы в Краснодарском крае. Прямое (непосредственное) правотворчество. Референдум как форма прямого (непосредственного) правотворчества в Краснодарском крае.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>Тема 21. Избирательный проце</w:t>
      </w:r>
      <w:proofErr w:type="gramStart"/>
      <w:r w:rsidRPr="00335530">
        <w:rPr>
          <w:rFonts w:ascii="Times New Roman" w:hAnsi="Times New Roman"/>
          <w:b/>
          <w:bCs/>
          <w:sz w:val="28"/>
          <w:szCs w:val="28"/>
        </w:rPr>
        <w:t>сс в кр</w:t>
      </w:r>
      <w:proofErr w:type="gramEnd"/>
      <w:r w:rsidRPr="00335530">
        <w:rPr>
          <w:rFonts w:ascii="Times New Roman" w:hAnsi="Times New Roman"/>
          <w:b/>
          <w:bCs/>
          <w:sz w:val="28"/>
          <w:szCs w:val="28"/>
        </w:rPr>
        <w:t xml:space="preserve">ае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Субъекты, стадии и особенности избирательного процесса на Кубани.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22. Правоохранительные органы: структура и функции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Полномочия, порядок действий.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Итоговое повторение </w:t>
      </w:r>
      <w:r w:rsidR="00520CFC">
        <w:rPr>
          <w:rFonts w:ascii="Times New Roman" w:hAnsi="Times New Roman"/>
          <w:bCs/>
          <w:sz w:val="28"/>
          <w:szCs w:val="28"/>
        </w:rPr>
        <w:t xml:space="preserve"> </w:t>
      </w:r>
      <w:r w:rsidRPr="00335530">
        <w:rPr>
          <w:rFonts w:ascii="Times New Roman" w:hAnsi="Times New Roman"/>
          <w:bCs/>
          <w:sz w:val="28"/>
          <w:szCs w:val="28"/>
        </w:rPr>
        <w:t xml:space="preserve"> (1 час).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Раздел VI. Кубань - новый культурный центр Юга России (5 часов)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23. Духовная жизнь Кубани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Многообразие, специфика и значение для культуры России. Исторические предпосылки развития культуры Кубани. Диалог культур на Кубани. Региональная идентичность и региональная идеология. Роль кубанского казачества как уникального этнокультурного сообщества в становлении культурной жизни Кубани.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24. Система образования Краснодарского края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35530">
        <w:rPr>
          <w:rFonts w:ascii="Times New Roman" w:hAnsi="Times New Roman"/>
          <w:bCs/>
          <w:sz w:val="28"/>
          <w:szCs w:val="28"/>
        </w:rPr>
        <w:t>Социокультурная</w:t>
      </w:r>
      <w:proofErr w:type="spellEnd"/>
      <w:r w:rsidRPr="00335530">
        <w:rPr>
          <w:rFonts w:ascii="Times New Roman" w:hAnsi="Times New Roman"/>
          <w:bCs/>
          <w:sz w:val="28"/>
          <w:szCs w:val="28"/>
        </w:rPr>
        <w:t xml:space="preserve"> функция школ. Фундаментальная и прикладная наука Кубани. Основные научные школы. Университеты и научные центры Кубани.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25. Религиозное и конфессиональное многообразие региона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Религиозная ситуация в Краснодарском крае. Кубань - центр православия на Юге России. Культурные символы и достопримечательности Краснодарского края.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5530">
        <w:rPr>
          <w:rFonts w:ascii="Times New Roman" w:hAnsi="Times New Roman"/>
          <w:b/>
          <w:bCs/>
          <w:sz w:val="28"/>
          <w:szCs w:val="28"/>
        </w:rPr>
        <w:t xml:space="preserve">Тема 26. Культурное достояние Краснодарского края </w:t>
      </w:r>
    </w:p>
    <w:p w:rsidR="00C61E52" w:rsidRPr="00335530" w:rsidRDefault="001C59D1" w:rsidP="00520CFC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lastRenderedPageBreak/>
        <w:t xml:space="preserve">Библиотеки, музеи, картинные галереи, театры, коллективы народного творчества. Проблемы культурной жизни Кубани. Нравственность и культура. Культурная политика в Краснодарском крае.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Заключение. </w:t>
      </w:r>
    </w:p>
    <w:p w:rsidR="00C61E52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 xml:space="preserve">Итоговое повторение (1 час) </w:t>
      </w:r>
    </w:p>
    <w:p w:rsidR="00C61E52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35530">
        <w:rPr>
          <w:rFonts w:ascii="Times New Roman" w:hAnsi="Times New Roman"/>
          <w:bCs/>
          <w:sz w:val="28"/>
          <w:szCs w:val="28"/>
        </w:rPr>
        <w:t>Уроки прошлого в исторической памяти кубанцев. Современные тенденции развития региона. Прогнозы. Необходимость формирования активной жизненной позиции молодого гражданина - жителя Краснодарского кр</w:t>
      </w:r>
      <w:bookmarkStart w:id="0" w:name="_GoBack"/>
      <w:bookmarkEnd w:id="0"/>
      <w:r w:rsidR="00335530">
        <w:rPr>
          <w:rFonts w:ascii="Times New Roman" w:hAnsi="Times New Roman"/>
          <w:bCs/>
          <w:sz w:val="28"/>
          <w:szCs w:val="28"/>
        </w:rPr>
        <w:t>ая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  <w:sectPr w:rsidR="001C59D1" w:rsidSect="00C61E52">
          <w:pgSz w:w="11906" w:h="16838"/>
          <w:pgMar w:top="1134" w:right="850" w:bottom="1134" w:left="851" w:header="0" w:footer="0" w:gutter="0"/>
          <w:cols w:space="720"/>
          <w:formProt w:val="0"/>
          <w:docGrid w:linePitch="360" w:charSpace="-2049"/>
        </w:sectPr>
      </w:pPr>
    </w:p>
    <w:p w:rsidR="001C59D1" w:rsidRDefault="001C59D1" w:rsidP="001C59D1">
      <w:pPr>
        <w:pStyle w:val="af4"/>
        <w:jc w:val="both"/>
        <w:rPr>
          <w:b/>
          <w:color w:val="000000"/>
          <w:lang w:eastAsia="en-US"/>
        </w:rPr>
      </w:pPr>
      <w:r w:rsidRPr="00B42A8C">
        <w:rPr>
          <w:b/>
          <w:color w:val="000000"/>
          <w:lang w:eastAsia="en-US"/>
        </w:rPr>
        <w:lastRenderedPageBreak/>
        <w:t>ТЕМАТИЧЕСКОЕ ПЛАНИРОВАНИЕ</w:t>
      </w:r>
    </w:p>
    <w:p w:rsidR="001C59D1" w:rsidRDefault="001C59D1" w:rsidP="001C59D1">
      <w:pPr>
        <w:pStyle w:val="1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</w:p>
    <w:tbl>
      <w:tblPr>
        <w:tblStyle w:val="af3"/>
        <w:tblW w:w="15381" w:type="dxa"/>
        <w:tblInd w:w="-318" w:type="dxa"/>
        <w:tblLook w:val="04A0"/>
      </w:tblPr>
      <w:tblGrid>
        <w:gridCol w:w="3999"/>
        <w:gridCol w:w="593"/>
        <w:gridCol w:w="9848"/>
        <w:gridCol w:w="941"/>
      </w:tblGrid>
      <w:tr w:rsidR="001C59D1" w:rsidRPr="0033323E" w:rsidTr="001C59D1">
        <w:trPr>
          <w:trHeight w:val="94"/>
        </w:trPr>
        <w:tc>
          <w:tcPr>
            <w:tcW w:w="3999" w:type="dxa"/>
            <w:tcBorders>
              <w:right w:val="single" w:sz="4" w:space="0" w:color="auto"/>
            </w:tcBorders>
          </w:tcPr>
          <w:p w:rsidR="001C59D1" w:rsidRDefault="001C59D1" w:rsidP="001C59D1">
            <w:pPr>
              <w:pStyle w:val="af4"/>
              <w:jc w:val="center"/>
              <w:rPr>
                <w:b/>
              </w:rPr>
            </w:pPr>
            <w:r w:rsidRPr="004C50F4">
              <w:rPr>
                <w:b/>
              </w:rPr>
              <w:t>Разделы</w:t>
            </w:r>
          </w:p>
          <w:p w:rsidR="001C59D1" w:rsidRPr="004C50F4" w:rsidRDefault="001C59D1" w:rsidP="001C59D1">
            <w:pPr>
              <w:pStyle w:val="af4"/>
              <w:ind w:left="1452"/>
              <w:rPr>
                <w:b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C59D1" w:rsidRPr="004C50F4" w:rsidRDefault="001C59D1" w:rsidP="001C59D1">
            <w:pPr>
              <w:pStyle w:val="af4"/>
              <w:rPr>
                <w:b/>
              </w:rPr>
            </w:pPr>
            <w:r w:rsidRPr="004C50F4">
              <w:rPr>
                <w:b/>
              </w:rPr>
              <w:t>К/</w:t>
            </w:r>
            <w:proofErr w:type="gramStart"/>
            <w:r w:rsidRPr="004C50F4">
              <w:rPr>
                <w:b/>
              </w:rPr>
              <w:t>ч</w:t>
            </w:r>
            <w:proofErr w:type="gramEnd"/>
          </w:p>
        </w:tc>
        <w:tc>
          <w:tcPr>
            <w:tcW w:w="9848" w:type="dxa"/>
            <w:tcBorders>
              <w:right w:val="single" w:sz="4" w:space="0" w:color="auto"/>
            </w:tcBorders>
          </w:tcPr>
          <w:p w:rsidR="001C59D1" w:rsidRPr="004C50F4" w:rsidRDefault="001C59D1" w:rsidP="001C59D1">
            <w:pPr>
              <w:pStyle w:val="af4"/>
              <w:jc w:val="center"/>
              <w:rPr>
                <w:b/>
              </w:rPr>
            </w:pPr>
            <w:r w:rsidRPr="004C50F4">
              <w:rPr>
                <w:b/>
              </w:rPr>
              <w:t>Темы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1C59D1" w:rsidRPr="004C50F4" w:rsidRDefault="001C59D1" w:rsidP="001C59D1">
            <w:pPr>
              <w:pStyle w:val="af4"/>
              <w:rPr>
                <w:b/>
              </w:rPr>
            </w:pPr>
            <w:r w:rsidRPr="004C50F4">
              <w:rPr>
                <w:b/>
              </w:rPr>
              <w:t>К/</w:t>
            </w:r>
            <w:proofErr w:type="gramStart"/>
            <w:r w:rsidRPr="004C50F4">
              <w:rPr>
                <w:b/>
              </w:rPr>
              <w:t>ч</w:t>
            </w:r>
            <w:proofErr w:type="gramEnd"/>
          </w:p>
        </w:tc>
      </w:tr>
      <w:tr w:rsidR="001C59D1" w:rsidRPr="0033323E" w:rsidTr="001C59D1">
        <w:trPr>
          <w:trHeight w:val="263"/>
        </w:trPr>
        <w:tc>
          <w:tcPr>
            <w:tcW w:w="15381" w:type="dxa"/>
            <w:gridSpan w:val="4"/>
            <w:shd w:val="clear" w:color="auto" w:fill="F2F2F2" w:themeFill="background1" w:themeFillShade="F2"/>
            <w:vAlign w:val="center"/>
          </w:tcPr>
          <w:p w:rsidR="001C59D1" w:rsidRPr="0033323E" w:rsidRDefault="001C59D1" w:rsidP="001C59D1">
            <w:pPr>
              <w:pStyle w:val="af4"/>
              <w:jc w:val="center"/>
            </w:pPr>
            <w:r w:rsidRPr="00777E28">
              <w:rPr>
                <w:b/>
              </w:rPr>
              <w:t>10 класс. «</w:t>
            </w:r>
            <w:r w:rsidRPr="0033323E">
              <w:rPr>
                <w:b/>
              </w:rPr>
              <w:t xml:space="preserve">Кубань с древнейших времён до конца </w:t>
            </w:r>
            <w:r w:rsidRPr="0033323E">
              <w:rPr>
                <w:b/>
                <w:lang w:val="en-US"/>
              </w:rPr>
              <w:t>XIX</w:t>
            </w:r>
            <w:r w:rsidRPr="0033323E">
              <w:rPr>
                <w:b/>
              </w:rPr>
              <w:t xml:space="preserve"> века»</w:t>
            </w:r>
          </w:p>
        </w:tc>
      </w:tr>
      <w:tr w:rsidR="001C59D1" w:rsidRPr="0033323E" w:rsidTr="001C59D1">
        <w:trPr>
          <w:trHeight w:val="94"/>
        </w:trPr>
        <w:tc>
          <w:tcPr>
            <w:tcW w:w="3999" w:type="dxa"/>
            <w:tcBorders>
              <w:right w:val="single" w:sz="4" w:space="0" w:color="auto"/>
            </w:tcBorders>
          </w:tcPr>
          <w:p w:rsidR="001C59D1" w:rsidRPr="00933DCB" w:rsidRDefault="001C59D1" w:rsidP="001C59D1">
            <w:pPr>
              <w:pStyle w:val="af4"/>
            </w:pPr>
            <w:r w:rsidRPr="00933DCB">
              <w:t>Кубань - многонациональный край</w:t>
            </w:r>
            <w:r w:rsidRPr="00933DCB">
              <w:rPr>
                <w:color w:val="000000"/>
              </w:rPr>
              <w:t xml:space="preserve">  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C59D1" w:rsidRPr="00933DCB" w:rsidRDefault="001C59D1" w:rsidP="001C59D1">
            <w:pPr>
              <w:pStyle w:val="af4"/>
            </w:pPr>
            <w:r w:rsidRPr="00933DCB">
              <w:t>1</w:t>
            </w:r>
          </w:p>
        </w:tc>
        <w:tc>
          <w:tcPr>
            <w:tcW w:w="9848" w:type="dxa"/>
            <w:tcBorders>
              <w:right w:val="single" w:sz="4" w:space="0" w:color="auto"/>
            </w:tcBorders>
          </w:tcPr>
          <w:p w:rsidR="001C59D1" w:rsidRPr="00933DCB" w:rsidRDefault="001C59D1" w:rsidP="001C59D1">
            <w:pPr>
              <w:pStyle w:val="af4"/>
              <w:jc w:val="both"/>
            </w:pPr>
            <w:r w:rsidRPr="00933DCB">
              <w:rPr>
                <w:color w:val="000000"/>
              </w:rPr>
              <w:t xml:space="preserve">Введение. </w:t>
            </w:r>
            <w:r w:rsidRPr="00933DCB">
              <w:t>Я гражданин своей страны</w:t>
            </w:r>
            <w:r w:rsidRPr="00933DCB">
              <w:rPr>
                <w:color w:val="000000"/>
              </w:rPr>
              <w:t xml:space="preserve"> 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45"/>
        </w:trPr>
        <w:tc>
          <w:tcPr>
            <w:tcW w:w="3999" w:type="dxa"/>
            <w:vMerge w:val="restart"/>
            <w:tcBorders>
              <w:right w:val="single" w:sz="4" w:space="0" w:color="auto"/>
            </w:tcBorders>
          </w:tcPr>
          <w:p w:rsidR="001C59D1" w:rsidRPr="00933DCB" w:rsidRDefault="001C59D1" w:rsidP="001C59D1">
            <w:pPr>
              <w:pStyle w:val="af4"/>
            </w:pPr>
            <w:r w:rsidRPr="00933DCB">
              <w:rPr>
                <w:color w:val="000000"/>
                <w:lang w:val="en-US"/>
              </w:rPr>
              <w:t>I</w:t>
            </w:r>
            <w:r w:rsidRPr="00933DCB">
              <w:rPr>
                <w:color w:val="000000"/>
              </w:rPr>
              <w:t xml:space="preserve">. Природа Кубани: изучение территории, геологическая история, природные комплексы и их изменение </w:t>
            </w: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5</w:t>
            </w:r>
          </w:p>
        </w:tc>
        <w:tc>
          <w:tcPr>
            <w:tcW w:w="9848" w:type="dxa"/>
            <w:tcBorders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</w:pPr>
            <w:r w:rsidRPr="00FA733F">
              <w:rPr>
                <w:color w:val="000000"/>
              </w:rPr>
              <w:t xml:space="preserve">1. Исследования природы Кубани в </w:t>
            </w:r>
            <w:r w:rsidRPr="00FA733F">
              <w:rPr>
                <w:color w:val="000000"/>
                <w:lang w:val="en-US"/>
              </w:rPr>
              <w:t>XVIII</w:t>
            </w:r>
            <w:r w:rsidRPr="00FA733F">
              <w:rPr>
                <w:color w:val="000000"/>
              </w:rPr>
              <w:t xml:space="preserve"> – начале </w:t>
            </w:r>
            <w:r w:rsidRPr="00FA733F">
              <w:rPr>
                <w:color w:val="000000"/>
                <w:lang w:val="en-US"/>
              </w:rPr>
              <w:t>XX</w:t>
            </w:r>
            <w:r w:rsidRPr="00FA733F">
              <w:rPr>
                <w:color w:val="000000"/>
              </w:rPr>
              <w:t xml:space="preserve"> </w:t>
            </w:r>
            <w:proofErr w:type="gramStart"/>
            <w:r w:rsidRPr="00FA733F">
              <w:rPr>
                <w:color w:val="000000"/>
              </w:rPr>
              <w:t>в</w:t>
            </w:r>
            <w:proofErr w:type="gramEnd"/>
            <w:r w:rsidRPr="00FA733F">
              <w:rPr>
                <w:color w:val="000000"/>
              </w:rPr>
              <w:t xml:space="preserve">.  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84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933DCB" w:rsidRDefault="001C59D1" w:rsidP="001C59D1">
            <w:pPr>
              <w:pStyle w:val="af4"/>
              <w:rPr>
                <w:color w:val="00000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color w:val="000000"/>
              </w:rPr>
            </w:pPr>
            <w:r w:rsidRPr="00FA733F">
              <w:rPr>
                <w:color w:val="000000"/>
              </w:rPr>
              <w:t>2. Геологическое прошлое Северо-Западного Кавказа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D1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172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933DCB" w:rsidRDefault="001C59D1" w:rsidP="001C59D1">
            <w:pPr>
              <w:pStyle w:val="af4"/>
              <w:rPr>
                <w:color w:val="00000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color w:val="000000"/>
              </w:rPr>
            </w:pPr>
            <w:r w:rsidRPr="00FA733F">
              <w:rPr>
                <w:color w:val="000000"/>
              </w:rPr>
              <w:t xml:space="preserve">3. Северо-Западный Кавказ в четвертичное время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D1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197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933DCB" w:rsidRDefault="001C59D1" w:rsidP="001C59D1">
            <w:pPr>
              <w:pStyle w:val="af4"/>
              <w:rPr>
                <w:color w:val="00000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color w:val="000000"/>
              </w:rPr>
            </w:pPr>
            <w:r w:rsidRPr="00FA733F">
              <w:rPr>
                <w:bCs/>
                <w:color w:val="000000"/>
              </w:rPr>
              <w:t>4. Живой мир Кубани в настоящее время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D1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333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933DCB" w:rsidRDefault="001C59D1" w:rsidP="001C59D1">
            <w:pPr>
              <w:pStyle w:val="af4"/>
              <w:rPr>
                <w:color w:val="00000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bCs/>
                <w:color w:val="000000"/>
              </w:rPr>
            </w:pPr>
            <w:r w:rsidRPr="00FA733F">
              <w:rPr>
                <w:bCs/>
                <w:color w:val="000000"/>
              </w:rPr>
              <w:t xml:space="preserve">5. Изменение природных комплексов на территории Кубани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196"/>
        </w:trPr>
        <w:tc>
          <w:tcPr>
            <w:tcW w:w="3999" w:type="dxa"/>
            <w:vMerge w:val="restart"/>
            <w:tcBorders>
              <w:right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rPr>
                <w:lang w:val="en-US"/>
              </w:rPr>
              <w:t>II</w:t>
            </w:r>
            <w:r>
              <w:t xml:space="preserve">. </w:t>
            </w:r>
            <w:r w:rsidRPr="00933DCB">
              <w:rPr>
                <w:bCs/>
                <w:color w:val="000000"/>
              </w:rPr>
              <w:t>История Кубани в далёком прошлом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2</w:t>
            </w:r>
          </w:p>
        </w:tc>
        <w:tc>
          <w:tcPr>
            <w:tcW w:w="9848" w:type="dxa"/>
            <w:tcBorders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</w:pPr>
            <w:r w:rsidRPr="00FA733F">
              <w:rPr>
                <w:bCs/>
                <w:color w:val="000000"/>
              </w:rPr>
              <w:t>6. Эпохи камня и бронзы на территории края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148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Default="001C59D1" w:rsidP="001C59D1">
            <w:pPr>
              <w:pStyle w:val="af4"/>
              <w:rPr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bCs/>
                <w:color w:val="000000"/>
              </w:rPr>
            </w:pPr>
            <w:r w:rsidRPr="00FA733F">
              <w:rPr>
                <w:bCs/>
                <w:color w:val="000000"/>
              </w:rPr>
              <w:t xml:space="preserve">7. </w:t>
            </w:r>
            <w:proofErr w:type="spellStart"/>
            <w:r w:rsidRPr="00FA733F">
              <w:rPr>
                <w:bCs/>
                <w:color w:val="000000"/>
              </w:rPr>
              <w:t>Меоты</w:t>
            </w:r>
            <w:proofErr w:type="spellEnd"/>
            <w:r w:rsidRPr="00FA733F">
              <w:rPr>
                <w:bCs/>
                <w:color w:val="000000"/>
              </w:rPr>
              <w:t xml:space="preserve"> и кочевники</w:t>
            </w:r>
            <w:r>
              <w:rPr>
                <w:bCs/>
                <w:color w:val="000000"/>
              </w:rPr>
              <w:t>.</w:t>
            </w:r>
            <w:r w:rsidRPr="00FA733F">
              <w:rPr>
                <w:color w:val="000000"/>
              </w:rPr>
              <w:t xml:space="preserve"> </w:t>
            </w:r>
            <w:proofErr w:type="spellStart"/>
            <w:r w:rsidRPr="00FA733F">
              <w:rPr>
                <w:color w:val="000000"/>
              </w:rPr>
              <w:t>Боспорское</w:t>
            </w:r>
            <w:proofErr w:type="spellEnd"/>
            <w:r w:rsidRPr="00FA733F">
              <w:rPr>
                <w:color w:val="000000"/>
              </w:rPr>
              <w:t xml:space="preserve"> царство</w:t>
            </w:r>
            <w:r>
              <w:rPr>
                <w:bCs/>
                <w:color w:val="000000"/>
              </w:rPr>
              <w:t>.</w:t>
            </w:r>
            <w:r w:rsidRPr="00FA733F">
              <w:rPr>
                <w:color w:val="00000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205"/>
        </w:trPr>
        <w:tc>
          <w:tcPr>
            <w:tcW w:w="3999" w:type="dxa"/>
            <w:vMerge w:val="restart"/>
            <w:tcBorders>
              <w:right w:val="single" w:sz="4" w:space="0" w:color="auto"/>
            </w:tcBorders>
          </w:tcPr>
          <w:p w:rsidR="001C59D1" w:rsidRPr="00446CD8" w:rsidRDefault="001C59D1" w:rsidP="001C59D1">
            <w:pPr>
              <w:pStyle w:val="af4"/>
            </w:pPr>
            <w:r w:rsidRPr="00446CD8">
              <w:rPr>
                <w:color w:val="000000"/>
                <w:lang w:val="en-US"/>
              </w:rPr>
              <w:t>III</w:t>
            </w:r>
            <w:r w:rsidRPr="00446CD8">
              <w:rPr>
                <w:color w:val="000000"/>
              </w:rPr>
              <w:t xml:space="preserve">. Кубань в </w:t>
            </w:r>
            <w:r w:rsidRPr="00446CD8">
              <w:rPr>
                <w:color w:val="000000"/>
                <w:lang w:val="en-US"/>
              </w:rPr>
              <w:t>XI</w:t>
            </w:r>
            <w:r w:rsidRPr="00446CD8">
              <w:rPr>
                <w:color w:val="000000"/>
              </w:rPr>
              <w:t xml:space="preserve"> -</w:t>
            </w:r>
            <w:r w:rsidRPr="00446CD8">
              <w:rPr>
                <w:color w:val="000000"/>
                <w:lang w:val="en-US"/>
              </w:rPr>
              <w:t>XVII</w:t>
            </w:r>
            <w:r w:rsidRPr="00446CD8">
              <w:rPr>
                <w:color w:val="000000"/>
              </w:rPr>
              <w:t xml:space="preserve"> вв. </w:t>
            </w: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4</w:t>
            </w:r>
          </w:p>
        </w:tc>
        <w:tc>
          <w:tcPr>
            <w:tcW w:w="9848" w:type="dxa"/>
            <w:tcBorders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</w:pPr>
            <w:r w:rsidRPr="00FA733F">
              <w:rPr>
                <w:color w:val="000000"/>
              </w:rPr>
              <w:t xml:space="preserve">9. </w:t>
            </w:r>
            <w:proofErr w:type="spellStart"/>
            <w:r w:rsidRPr="00FA733F">
              <w:rPr>
                <w:color w:val="000000"/>
              </w:rPr>
              <w:t>Тмутаракаиское</w:t>
            </w:r>
            <w:proofErr w:type="spellEnd"/>
            <w:r w:rsidRPr="00FA733F">
              <w:rPr>
                <w:color w:val="000000"/>
              </w:rPr>
              <w:t xml:space="preserve"> княжество. Горцы и степняки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352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A03A7C" w:rsidRDefault="001C59D1" w:rsidP="001C59D1">
            <w:pPr>
              <w:pStyle w:val="af4"/>
              <w:rPr>
                <w:color w:val="00000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color w:val="000000"/>
              </w:rPr>
            </w:pPr>
            <w:r w:rsidRPr="00FA733F">
              <w:rPr>
                <w:color w:val="000000"/>
              </w:rPr>
              <w:t>10. Колонизация итальянцами Черноморского побережья Кавказа (</w:t>
            </w:r>
            <w:r w:rsidRPr="00FA733F">
              <w:rPr>
                <w:color w:val="000000"/>
                <w:lang w:val="en-US"/>
              </w:rPr>
              <w:t>XIII</w:t>
            </w:r>
            <w:r w:rsidRPr="00FA733F">
              <w:rPr>
                <w:color w:val="000000"/>
              </w:rPr>
              <w:t>-</w:t>
            </w:r>
            <w:r w:rsidRPr="00FA733F">
              <w:rPr>
                <w:color w:val="000000"/>
                <w:lang w:val="en-US"/>
              </w:rPr>
              <w:t>XV</w:t>
            </w:r>
            <w:r w:rsidRPr="00FA733F">
              <w:rPr>
                <w:color w:val="000000"/>
              </w:rPr>
              <w:t xml:space="preserve"> вв.)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182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446CD8" w:rsidRDefault="001C59D1" w:rsidP="001C59D1">
            <w:pPr>
              <w:pStyle w:val="af4"/>
              <w:rPr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FA733F">
              <w:rPr>
                <w:color w:val="000000"/>
              </w:rPr>
              <w:t xml:space="preserve"> Ногайцы и </w:t>
            </w:r>
            <w:proofErr w:type="spellStart"/>
            <w:r w:rsidRPr="00FA733F">
              <w:rPr>
                <w:color w:val="000000"/>
              </w:rPr>
              <w:t>адыги</w:t>
            </w:r>
            <w:proofErr w:type="spellEnd"/>
            <w:r w:rsidRPr="00FA733F">
              <w:rPr>
                <w:color w:val="000000"/>
              </w:rPr>
              <w:t xml:space="preserve"> Кубани в </w:t>
            </w:r>
            <w:r w:rsidRPr="00FA733F">
              <w:rPr>
                <w:color w:val="000000"/>
                <w:lang w:val="en-US"/>
              </w:rPr>
              <w:t>XVI</w:t>
            </w:r>
            <w:r w:rsidRPr="00FA733F">
              <w:rPr>
                <w:color w:val="000000"/>
              </w:rPr>
              <w:t xml:space="preserve"> - </w:t>
            </w:r>
            <w:r w:rsidRPr="00FA733F">
              <w:rPr>
                <w:color w:val="000000"/>
                <w:lang w:val="en-US"/>
              </w:rPr>
              <w:t>XVII</w:t>
            </w:r>
            <w:r w:rsidRPr="00FA733F">
              <w:rPr>
                <w:color w:val="000000"/>
              </w:rPr>
              <w:t xml:space="preserve"> вв.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186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446CD8" w:rsidRDefault="001C59D1" w:rsidP="001C59D1">
            <w:pPr>
              <w:pStyle w:val="af4"/>
              <w:rPr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color w:val="000000"/>
              </w:rPr>
            </w:pPr>
            <w:r w:rsidRPr="00FA733F">
              <w:rPr>
                <w:color w:val="000000"/>
              </w:rPr>
              <w:t>12. Кубань в политике соседних держав.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196"/>
        </w:trPr>
        <w:tc>
          <w:tcPr>
            <w:tcW w:w="3999" w:type="dxa"/>
            <w:vMerge w:val="restart"/>
            <w:tcBorders>
              <w:right w:val="single" w:sz="4" w:space="0" w:color="auto"/>
            </w:tcBorders>
          </w:tcPr>
          <w:p w:rsidR="001C59D1" w:rsidRPr="00446CD8" w:rsidRDefault="001C59D1" w:rsidP="001C59D1">
            <w:pPr>
              <w:pStyle w:val="af4"/>
              <w:rPr>
                <w:color w:val="000000"/>
              </w:rPr>
            </w:pPr>
            <w:r w:rsidRPr="00446CD8">
              <w:rPr>
                <w:color w:val="000000"/>
                <w:lang w:val="en-US"/>
              </w:rPr>
              <w:t>IV</w:t>
            </w:r>
            <w:r w:rsidRPr="00446CD8">
              <w:rPr>
                <w:color w:val="000000"/>
              </w:rPr>
              <w:t xml:space="preserve">. Кубань в конце </w:t>
            </w:r>
            <w:r w:rsidRPr="00446CD8">
              <w:rPr>
                <w:color w:val="000000"/>
                <w:lang w:val="en-US"/>
              </w:rPr>
              <w:t>XVII</w:t>
            </w:r>
            <w:r w:rsidRPr="00446CD8">
              <w:rPr>
                <w:color w:val="000000"/>
              </w:rPr>
              <w:t xml:space="preserve"> - </w:t>
            </w:r>
            <w:r w:rsidRPr="00446CD8">
              <w:rPr>
                <w:color w:val="000000"/>
                <w:lang w:val="en-US"/>
              </w:rPr>
              <w:t>XVIII</w:t>
            </w:r>
            <w:r w:rsidRPr="00446CD8">
              <w:rPr>
                <w:color w:val="000000"/>
              </w:rPr>
              <w:t xml:space="preserve"> в. </w:t>
            </w:r>
          </w:p>
          <w:p w:rsidR="001C59D1" w:rsidRPr="0033323E" w:rsidRDefault="001C59D1" w:rsidP="001C59D1">
            <w:pPr>
              <w:pStyle w:val="af4"/>
              <w:rPr>
                <w:b/>
                <w:color w:val="000000"/>
              </w:rPr>
            </w:pPr>
          </w:p>
          <w:p w:rsidR="001C59D1" w:rsidRPr="0033323E" w:rsidRDefault="001C59D1" w:rsidP="001C59D1">
            <w:pPr>
              <w:pStyle w:val="af4"/>
            </w:pP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6</w:t>
            </w:r>
          </w:p>
        </w:tc>
        <w:tc>
          <w:tcPr>
            <w:tcW w:w="9848" w:type="dxa"/>
            <w:tcBorders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</w:pPr>
            <w:r w:rsidRPr="00FA733F">
              <w:rPr>
                <w:color w:val="000000"/>
              </w:rPr>
              <w:t>13. Освоение Кубани русскими переселенцами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375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446CD8" w:rsidRDefault="001C59D1" w:rsidP="001C59D1">
            <w:pPr>
              <w:pStyle w:val="af4"/>
              <w:rPr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color w:val="000000"/>
              </w:rPr>
            </w:pPr>
            <w:r w:rsidRPr="00FA733F">
              <w:rPr>
                <w:color w:val="000000"/>
              </w:rPr>
              <w:t xml:space="preserve">14. Обострение соперничества между Россией и Турцией в 60-80-х годах </w:t>
            </w:r>
            <w:r w:rsidRPr="00FA733F">
              <w:rPr>
                <w:color w:val="000000"/>
                <w:lang w:val="en-US"/>
              </w:rPr>
              <w:t>XVIII</w:t>
            </w:r>
            <w:r w:rsidRPr="00FA733F">
              <w:rPr>
                <w:color w:val="000000"/>
              </w:rPr>
              <w:t xml:space="preserve"> </w:t>
            </w:r>
            <w:proofErr w:type="gramStart"/>
            <w:r w:rsidRPr="00FA733F">
              <w:rPr>
                <w:color w:val="000000"/>
              </w:rPr>
              <w:t>в</w:t>
            </w:r>
            <w:proofErr w:type="gramEnd"/>
            <w:r w:rsidRPr="00FA733F">
              <w:rPr>
                <w:color w:val="000000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182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446CD8" w:rsidRDefault="001C59D1" w:rsidP="001C59D1">
            <w:pPr>
              <w:pStyle w:val="af4"/>
              <w:rPr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</w:pPr>
            <w:r w:rsidRPr="00FA733F">
              <w:rPr>
                <w:bCs/>
                <w:color w:val="000000"/>
              </w:rPr>
              <w:t xml:space="preserve">15. Присоединение </w:t>
            </w:r>
            <w:proofErr w:type="spellStart"/>
            <w:r w:rsidRPr="00FA733F">
              <w:rPr>
                <w:bCs/>
                <w:color w:val="000000"/>
              </w:rPr>
              <w:t>Прикубанья</w:t>
            </w:r>
            <w:proofErr w:type="spellEnd"/>
            <w:r w:rsidRPr="00FA733F">
              <w:rPr>
                <w:bCs/>
                <w:color w:val="000000"/>
              </w:rPr>
              <w:t xml:space="preserve"> к России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188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446CD8" w:rsidRDefault="001C59D1" w:rsidP="001C59D1">
            <w:pPr>
              <w:pStyle w:val="af4"/>
              <w:rPr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bCs/>
                <w:color w:val="000000"/>
              </w:rPr>
            </w:pPr>
            <w:r w:rsidRPr="00FA733F">
              <w:rPr>
                <w:bCs/>
                <w:color w:val="000000"/>
              </w:rPr>
              <w:t>16. Кубань в Русско-турецкой войне 1787-1791 гг.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166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446CD8" w:rsidRDefault="001C59D1" w:rsidP="001C59D1">
            <w:pPr>
              <w:pStyle w:val="af4"/>
              <w:rPr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bCs/>
                <w:color w:val="000000"/>
              </w:rPr>
            </w:pPr>
            <w:r w:rsidRPr="00FA733F">
              <w:rPr>
                <w:bCs/>
                <w:color w:val="000000"/>
              </w:rPr>
              <w:t xml:space="preserve">17. Черноморцы и </w:t>
            </w:r>
            <w:proofErr w:type="spellStart"/>
            <w:r w:rsidRPr="00FA733F">
              <w:rPr>
                <w:bCs/>
                <w:color w:val="000000"/>
              </w:rPr>
              <w:t>линейцы</w:t>
            </w:r>
            <w:proofErr w:type="spellEnd"/>
            <w:r w:rsidRPr="00FA733F">
              <w:rPr>
                <w:bCs/>
                <w:color w:val="000000"/>
              </w:rPr>
              <w:t xml:space="preserve">. Заселение </w:t>
            </w:r>
            <w:proofErr w:type="spellStart"/>
            <w:r w:rsidRPr="00FA733F">
              <w:rPr>
                <w:bCs/>
                <w:color w:val="000000"/>
              </w:rPr>
              <w:t>Прикубанья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186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446CD8" w:rsidRDefault="001C59D1" w:rsidP="001C59D1">
            <w:pPr>
              <w:pStyle w:val="af4"/>
              <w:rPr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bCs/>
                <w:color w:val="000000"/>
              </w:rPr>
            </w:pPr>
            <w:r w:rsidRPr="00FA733F">
              <w:rPr>
                <w:bCs/>
                <w:color w:val="000000"/>
              </w:rPr>
              <w:t xml:space="preserve">18. Социальные выступления </w:t>
            </w:r>
            <w:proofErr w:type="spellStart"/>
            <w:r w:rsidRPr="00FA733F">
              <w:rPr>
                <w:bCs/>
                <w:color w:val="000000"/>
              </w:rPr>
              <w:t>адыгов</w:t>
            </w:r>
            <w:proofErr w:type="spellEnd"/>
            <w:r w:rsidRPr="00FA733F">
              <w:rPr>
                <w:bCs/>
                <w:color w:val="000000"/>
              </w:rPr>
              <w:t xml:space="preserve"> и казаков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196"/>
        </w:trPr>
        <w:tc>
          <w:tcPr>
            <w:tcW w:w="3999" w:type="dxa"/>
            <w:vMerge w:val="restart"/>
            <w:tcBorders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</w:pPr>
            <w:r w:rsidRPr="00FA733F">
              <w:rPr>
                <w:color w:val="000000"/>
                <w:lang w:val="en-US"/>
              </w:rPr>
              <w:t>V</w:t>
            </w:r>
            <w:r w:rsidRPr="00FA733F">
              <w:rPr>
                <w:color w:val="000000"/>
              </w:rPr>
              <w:t xml:space="preserve">. </w:t>
            </w:r>
            <w:r w:rsidRPr="00FA733F">
              <w:rPr>
                <w:bCs/>
                <w:color w:val="000000"/>
              </w:rPr>
              <w:t xml:space="preserve">Кубань в </w:t>
            </w:r>
            <w:r w:rsidRPr="00FA733F">
              <w:rPr>
                <w:bCs/>
                <w:color w:val="000000"/>
                <w:lang w:val="en-US"/>
              </w:rPr>
              <w:t>XIX</w:t>
            </w:r>
            <w:r w:rsidRPr="00FA733F">
              <w:rPr>
                <w:bCs/>
                <w:color w:val="000000"/>
              </w:rPr>
              <w:t xml:space="preserve"> столетии </w:t>
            </w: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9</w:t>
            </w:r>
          </w:p>
        </w:tc>
        <w:tc>
          <w:tcPr>
            <w:tcW w:w="9848" w:type="dxa"/>
            <w:tcBorders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</w:pPr>
            <w:r w:rsidRPr="00FA733F">
              <w:rPr>
                <w:bCs/>
                <w:color w:val="000000"/>
              </w:rPr>
              <w:t>19. Освоение кубанских степей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204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bCs/>
                <w:color w:val="000000"/>
              </w:rPr>
            </w:pPr>
            <w:r w:rsidRPr="00FA733F">
              <w:rPr>
                <w:bCs/>
                <w:color w:val="000000"/>
              </w:rPr>
              <w:t>20. Начало Кавказской войны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199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bCs/>
                <w:color w:val="000000"/>
              </w:rPr>
            </w:pPr>
            <w:r w:rsidRPr="00FA733F">
              <w:rPr>
                <w:bCs/>
                <w:color w:val="000000"/>
              </w:rPr>
              <w:t>21. Декабристы на Кубани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361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bCs/>
                <w:color w:val="000000"/>
              </w:rPr>
            </w:pPr>
            <w:r w:rsidRPr="00FA733F">
              <w:rPr>
                <w:bCs/>
                <w:color w:val="000000"/>
              </w:rPr>
              <w:t xml:space="preserve">22. Присоединение </w:t>
            </w:r>
            <w:proofErr w:type="spellStart"/>
            <w:r w:rsidRPr="00FA733F">
              <w:rPr>
                <w:bCs/>
                <w:color w:val="000000"/>
              </w:rPr>
              <w:t>Закубанья</w:t>
            </w:r>
            <w:proofErr w:type="spellEnd"/>
            <w:r w:rsidRPr="00FA733F">
              <w:rPr>
                <w:bCs/>
                <w:color w:val="000000"/>
              </w:rPr>
              <w:t xml:space="preserve"> к России и окончание Кавказской войны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217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bCs/>
                <w:color w:val="000000"/>
              </w:rPr>
            </w:pPr>
            <w:r w:rsidRPr="00FA733F">
              <w:rPr>
                <w:bCs/>
                <w:color w:val="000000"/>
              </w:rPr>
              <w:t>23. Кубанцы в боях за Отечество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298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</w:t>
            </w:r>
            <w:r w:rsidRPr="00FA733F">
              <w:rPr>
                <w:bCs/>
                <w:color w:val="000000"/>
              </w:rPr>
              <w:t xml:space="preserve"> Преобразования на Кубани в пореформенный период (1860 - 1890-е годы).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293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113D28" w:rsidRDefault="001C59D1" w:rsidP="001C59D1">
            <w:pPr>
              <w:pStyle w:val="af4"/>
              <w:rPr>
                <w:color w:val="00000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bCs/>
                <w:color w:val="000000"/>
              </w:rPr>
            </w:pPr>
            <w:r w:rsidRPr="00FA733F">
              <w:rPr>
                <w:bCs/>
                <w:color w:val="000000"/>
              </w:rPr>
              <w:t>25. Народная колонизация и становление транспортной системы. Земельные отношения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D1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352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113D28" w:rsidRDefault="001C59D1" w:rsidP="001C59D1">
            <w:pPr>
              <w:pStyle w:val="af4"/>
              <w:rPr>
                <w:color w:val="00000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color w:val="000000"/>
              </w:rPr>
            </w:pPr>
            <w:r w:rsidRPr="00FA733F">
              <w:rPr>
                <w:bCs/>
                <w:color w:val="000000"/>
              </w:rPr>
              <w:t>26-27. Развитие сельского хозяйства и торговли. Становление кубанской промышленности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358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113D28" w:rsidRDefault="001C59D1" w:rsidP="001C59D1">
            <w:pPr>
              <w:pStyle w:val="af4"/>
              <w:rPr>
                <w:color w:val="00000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bCs/>
                <w:color w:val="000000"/>
              </w:rPr>
            </w:pPr>
            <w:r w:rsidRPr="00FA733F">
              <w:rPr>
                <w:bCs/>
                <w:color w:val="000000"/>
              </w:rPr>
              <w:t>28. Участие кубанцев в освобождении южнославянских народов и общественно-политической жизни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1</w:t>
            </w:r>
          </w:p>
        </w:tc>
      </w:tr>
      <w:tr w:rsidR="001C59D1" w:rsidRPr="0033323E" w:rsidTr="001C59D1">
        <w:trPr>
          <w:trHeight w:val="205"/>
        </w:trPr>
        <w:tc>
          <w:tcPr>
            <w:tcW w:w="3999" w:type="dxa"/>
            <w:vMerge w:val="restart"/>
            <w:tcBorders>
              <w:right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 w:rsidRPr="00FA733F">
              <w:rPr>
                <w:color w:val="000000"/>
                <w:lang w:val="en-US"/>
              </w:rPr>
              <w:t>VI</w:t>
            </w:r>
            <w:r w:rsidRPr="00FA733F">
              <w:rPr>
                <w:color w:val="000000"/>
              </w:rPr>
              <w:t xml:space="preserve">. Культура </w:t>
            </w:r>
            <w:r w:rsidRPr="00FA733F">
              <w:rPr>
                <w:bCs/>
                <w:color w:val="000000"/>
              </w:rPr>
              <w:t xml:space="preserve">Кубани </w:t>
            </w: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</w:tcPr>
          <w:p w:rsidR="001C59D1" w:rsidRPr="0033323E" w:rsidRDefault="001C59D1" w:rsidP="001C59D1">
            <w:pPr>
              <w:pStyle w:val="af4"/>
            </w:pPr>
            <w:r>
              <w:t>2</w:t>
            </w:r>
          </w:p>
        </w:tc>
        <w:tc>
          <w:tcPr>
            <w:tcW w:w="9848" w:type="dxa"/>
            <w:tcBorders>
              <w:bottom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color w:val="FF0000"/>
              </w:rPr>
            </w:pPr>
            <w:r w:rsidRPr="00FA733F">
              <w:rPr>
                <w:bCs/>
                <w:color w:val="000000"/>
              </w:rPr>
              <w:t>29. Народная культура казачества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1C59D1" w:rsidRPr="00777E28" w:rsidRDefault="001C59D1" w:rsidP="001C59D1">
            <w:pPr>
              <w:pStyle w:val="af4"/>
            </w:pPr>
            <w:r w:rsidRPr="00777E28">
              <w:t>1</w:t>
            </w:r>
          </w:p>
        </w:tc>
      </w:tr>
      <w:tr w:rsidR="001C59D1" w:rsidRPr="0033323E" w:rsidTr="001C59D1">
        <w:trPr>
          <w:trHeight w:val="367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bCs/>
                <w:color w:val="000000"/>
              </w:rPr>
            </w:pPr>
            <w:r w:rsidRPr="00FA733F">
              <w:rPr>
                <w:bCs/>
                <w:color w:val="000000"/>
              </w:rPr>
              <w:t>30</w:t>
            </w:r>
            <w:r>
              <w:rPr>
                <w:bCs/>
                <w:color w:val="000000"/>
              </w:rPr>
              <w:t>-</w:t>
            </w:r>
            <w:r w:rsidRPr="00FA733F">
              <w:rPr>
                <w:bCs/>
                <w:color w:val="000000"/>
              </w:rPr>
              <w:t>31</w:t>
            </w:r>
            <w:r w:rsidRPr="00FA733F">
              <w:rPr>
                <w:color w:val="000000"/>
              </w:rPr>
              <w:t>.</w:t>
            </w:r>
            <w:r w:rsidRPr="00FA733F">
              <w:rPr>
                <w:bCs/>
                <w:color w:val="000000"/>
              </w:rPr>
              <w:t xml:space="preserve"> </w:t>
            </w:r>
            <w:r w:rsidRPr="00FA733F">
              <w:rPr>
                <w:color w:val="000000"/>
              </w:rPr>
              <w:t xml:space="preserve">Культурное наследие </w:t>
            </w:r>
            <w:r w:rsidRPr="00FA733F">
              <w:rPr>
                <w:bCs/>
                <w:color w:val="000000"/>
              </w:rPr>
              <w:t>горских народов</w:t>
            </w:r>
            <w:r>
              <w:rPr>
                <w:bCs/>
                <w:color w:val="000000"/>
              </w:rPr>
              <w:t>.</w:t>
            </w:r>
            <w:r w:rsidRPr="00FA733F">
              <w:rPr>
                <w:bCs/>
                <w:color w:val="000000"/>
              </w:rPr>
              <w:t xml:space="preserve"> Профессиональная культура Кубани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1C59D1" w:rsidRPr="00777E28" w:rsidRDefault="001C59D1" w:rsidP="001C59D1">
            <w:pPr>
              <w:pStyle w:val="af4"/>
            </w:pPr>
            <w:r w:rsidRPr="00777E28">
              <w:t>1</w:t>
            </w:r>
          </w:p>
        </w:tc>
      </w:tr>
      <w:tr w:rsidR="001C59D1" w:rsidRPr="0033323E" w:rsidTr="001C59D1">
        <w:trPr>
          <w:trHeight w:val="94"/>
        </w:trPr>
        <w:tc>
          <w:tcPr>
            <w:tcW w:w="3999" w:type="dxa"/>
            <w:vMerge w:val="restart"/>
            <w:tcBorders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>Духовные истоки Кубани</w:t>
            </w: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  <w:r>
              <w:t>4</w:t>
            </w:r>
          </w:p>
        </w:tc>
        <w:tc>
          <w:tcPr>
            <w:tcW w:w="9848" w:type="dxa"/>
            <w:tcBorders>
              <w:right w:val="single" w:sz="4" w:space="0" w:color="auto"/>
            </w:tcBorders>
          </w:tcPr>
          <w:p w:rsidR="001C59D1" w:rsidRPr="00FA733F" w:rsidRDefault="001C59D1" w:rsidP="001C59D1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FA733F">
              <w:rPr>
                <w:rFonts w:ascii="Times New Roman" w:hAnsi="Times New Roman" w:cs="Times New Roman"/>
                <w:sz w:val="24"/>
                <w:szCs w:val="24"/>
              </w:rPr>
              <w:t xml:space="preserve">1-2. Православные ценности в современном мире 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1C59D1" w:rsidRPr="00FA733F" w:rsidRDefault="001C59D1" w:rsidP="001C59D1">
            <w:pPr>
              <w:pStyle w:val="af4"/>
            </w:pPr>
            <w:r w:rsidRPr="00FA733F">
              <w:t>2</w:t>
            </w:r>
          </w:p>
        </w:tc>
      </w:tr>
      <w:tr w:rsidR="001C59D1" w:rsidRPr="0033323E" w:rsidTr="001C59D1">
        <w:trPr>
          <w:trHeight w:val="284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color w:val="00000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</w:p>
        </w:tc>
        <w:tc>
          <w:tcPr>
            <w:tcW w:w="9848" w:type="dxa"/>
            <w:tcBorders>
              <w:right w:val="single" w:sz="4" w:space="0" w:color="auto"/>
            </w:tcBorders>
          </w:tcPr>
          <w:p w:rsidR="001C59D1" w:rsidRPr="00FA733F" w:rsidRDefault="001C59D1" w:rsidP="001C59D1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FA733F">
              <w:rPr>
                <w:rFonts w:ascii="Times New Roman" w:hAnsi="Times New Roman" w:cs="Times New Roman"/>
                <w:sz w:val="24"/>
                <w:szCs w:val="24"/>
              </w:rPr>
              <w:t xml:space="preserve">3-4. Образовательная и просветительская деятельность РПЦ 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1C59D1" w:rsidRPr="00FA733F" w:rsidRDefault="001C59D1" w:rsidP="001C59D1">
            <w:pPr>
              <w:pStyle w:val="af4"/>
            </w:pPr>
            <w:r w:rsidRPr="00FA733F">
              <w:t>2</w:t>
            </w:r>
          </w:p>
        </w:tc>
      </w:tr>
      <w:tr w:rsidR="001C59D1" w:rsidRPr="0033323E" w:rsidTr="001C59D1">
        <w:trPr>
          <w:trHeight w:val="94"/>
        </w:trPr>
        <w:tc>
          <w:tcPr>
            <w:tcW w:w="3999" w:type="dxa"/>
            <w:tcBorders>
              <w:right w:val="single" w:sz="4" w:space="0" w:color="auto"/>
            </w:tcBorders>
          </w:tcPr>
          <w:p w:rsidR="001C59D1" w:rsidRPr="00FA733F" w:rsidRDefault="001C59D1" w:rsidP="001C59D1">
            <w:pPr>
              <w:pStyle w:val="af4"/>
              <w:rPr>
                <w:color w:val="000000"/>
                <w:lang w:val="en-US"/>
              </w:rPr>
            </w:pPr>
            <w:r w:rsidRPr="00933DCB">
              <w:t>Кубань - многонациональный край</w:t>
            </w:r>
            <w:r w:rsidRPr="00933DCB">
              <w:rPr>
                <w:color w:val="000000"/>
              </w:rPr>
              <w:t xml:space="preserve">  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1C59D1" w:rsidRDefault="001C59D1" w:rsidP="001C59D1">
            <w:pPr>
              <w:pStyle w:val="af4"/>
            </w:pPr>
            <w:r>
              <w:t>1</w:t>
            </w:r>
          </w:p>
        </w:tc>
        <w:tc>
          <w:tcPr>
            <w:tcW w:w="9848" w:type="dxa"/>
            <w:tcBorders>
              <w:right w:val="single" w:sz="4" w:space="0" w:color="auto"/>
            </w:tcBorders>
          </w:tcPr>
          <w:p w:rsidR="001C59D1" w:rsidRPr="0033323E" w:rsidRDefault="001C59D1" w:rsidP="001C59D1">
            <w:pPr>
              <w:pStyle w:val="af4"/>
              <w:rPr>
                <w:b/>
                <w:bCs/>
                <w:i/>
                <w:color w:val="000000"/>
              </w:rPr>
            </w:pPr>
            <w:r w:rsidRPr="00FA733F">
              <w:rPr>
                <w:color w:val="000000"/>
              </w:rPr>
              <w:t xml:space="preserve">Заключение. </w:t>
            </w:r>
            <w:r w:rsidRPr="00FA733F">
              <w:t>Диалог культур. Дети разных народов, мы мечтою о мире живём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1C59D1" w:rsidRPr="0033323E" w:rsidRDefault="001C59D1" w:rsidP="001C59D1">
            <w:pPr>
              <w:pStyle w:val="af4"/>
              <w:rPr>
                <w:color w:val="FF0000"/>
              </w:rPr>
            </w:pPr>
            <w:r w:rsidRPr="00FA733F">
              <w:t>1</w:t>
            </w:r>
          </w:p>
        </w:tc>
      </w:tr>
      <w:tr w:rsidR="00520CFC" w:rsidRPr="0033323E" w:rsidTr="001C59D1">
        <w:trPr>
          <w:trHeight w:val="94"/>
        </w:trPr>
        <w:tc>
          <w:tcPr>
            <w:tcW w:w="3999" w:type="dxa"/>
            <w:tcBorders>
              <w:right w:val="single" w:sz="4" w:space="0" w:color="auto"/>
            </w:tcBorders>
          </w:tcPr>
          <w:p w:rsidR="00520CFC" w:rsidRPr="000251F2" w:rsidRDefault="00520CFC" w:rsidP="00AB7675">
            <w:pPr>
              <w:pStyle w:val="af4"/>
              <w:jc w:val="right"/>
              <w:rPr>
                <w:b/>
                <w:bCs/>
                <w:color w:val="000000"/>
              </w:rPr>
            </w:pPr>
            <w:r w:rsidRPr="000251F2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520CFC" w:rsidRPr="000251F2" w:rsidRDefault="00520CFC" w:rsidP="00AB7675">
            <w:pPr>
              <w:pStyle w:val="af4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848" w:type="dxa"/>
            <w:tcBorders>
              <w:right w:val="single" w:sz="4" w:space="0" w:color="auto"/>
            </w:tcBorders>
          </w:tcPr>
          <w:p w:rsidR="00520CFC" w:rsidRPr="00FA733F" w:rsidRDefault="00520CFC" w:rsidP="001C59D1">
            <w:pPr>
              <w:pStyle w:val="af4"/>
              <w:rPr>
                <w:color w:val="00000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20CFC" w:rsidRPr="00FA733F" w:rsidRDefault="00520CFC" w:rsidP="001C59D1">
            <w:pPr>
              <w:pStyle w:val="af4"/>
            </w:pPr>
          </w:p>
        </w:tc>
      </w:tr>
      <w:tr w:rsidR="00520CFC" w:rsidRPr="0033323E" w:rsidTr="001C59D1">
        <w:trPr>
          <w:trHeight w:val="240"/>
        </w:trPr>
        <w:tc>
          <w:tcPr>
            <w:tcW w:w="15381" w:type="dxa"/>
            <w:gridSpan w:val="4"/>
            <w:shd w:val="clear" w:color="auto" w:fill="F2F2F2" w:themeFill="background1" w:themeFillShade="F2"/>
            <w:vAlign w:val="center"/>
          </w:tcPr>
          <w:p w:rsidR="00520CFC" w:rsidRPr="0033323E" w:rsidRDefault="00520CFC" w:rsidP="001C59D1">
            <w:pPr>
              <w:pStyle w:val="af4"/>
              <w:jc w:val="center"/>
              <w:rPr>
                <w:color w:val="FF0000"/>
              </w:rPr>
            </w:pPr>
            <w:r w:rsidRPr="00777E28">
              <w:rPr>
                <w:b/>
              </w:rPr>
              <w:t>11 класс. «</w:t>
            </w:r>
            <w:r w:rsidRPr="0033323E">
              <w:rPr>
                <w:b/>
              </w:rPr>
              <w:t xml:space="preserve">Кубань в </w:t>
            </w:r>
            <w:r w:rsidRPr="0033323E">
              <w:rPr>
                <w:b/>
                <w:lang w:val="en-US"/>
              </w:rPr>
              <w:t>XX</w:t>
            </w:r>
            <w:r w:rsidRPr="0033323E">
              <w:rPr>
                <w:b/>
              </w:rPr>
              <w:t xml:space="preserve"> -</w:t>
            </w:r>
            <w:r w:rsidRPr="0033323E">
              <w:rPr>
                <w:b/>
                <w:lang w:val="en-US"/>
              </w:rPr>
              <w:t>XXI</w:t>
            </w:r>
            <w:r w:rsidRPr="0033323E">
              <w:rPr>
                <w:b/>
              </w:rPr>
              <w:t xml:space="preserve"> веках</w:t>
            </w:r>
            <w:r>
              <w:rPr>
                <w:b/>
              </w:rPr>
              <w:t>:</w:t>
            </w:r>
            <w:r w:rsidRPr="0033323E">
              <w:rPr>
                <w:b/>
              </w:rPr>
              <w:t xml:space="preserve"> история, люди  и общество»</w:t>
            </w:r>
          </w:p>
        </w:tc>
      </w:tr>
      <w:tr w:rsidR="00520CFC" w:rsidRPr="0033323E" w:rsidTr="001C59D1">
        <w:trPr>
          <w:trHeight w:val="94"/>
        </w:trPr>
        <w:tc>
          <w:tcPr>
            <w:tcW w:w="3999" w:type="dxa"/>
            <w:tcBorders>
              <w:right w:val="single" w:sz="4" w:space="0" w:color="auto"/>
            </w:tcBorders>
          </w:tcPr>
          <w:p w:rsidR="00520CFC" w:rsidRPr="0033323E" w:rsidRDefault="00520CFC" w:rsidP="001C59D1">
            <w:pPr>
              <w:pStyle w:val="af4"/>
              <w:rPr>
                <w:b/>
                <w:bCs/>
                <w:color w:val="000000"/>
                <w:lang w:val="en-US"/>
              </w:rPr>
            </w:pPr>
            <w:r w:rsidRPr="00A66854">
              <w:rPr>
                <w:color w:val="000000"/>
              </w:rPr>
              <w:t>Кубань – многонациональный край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  <w:tc>
          <w:tcPr>
            <w:tcW w:w="9848" w:type="dxa"/>
            <w:tcBorders>
              <w:right w:val="single" w:sz="4" w:space="0" w:color="auto"/>
            </w:tcBorders>
          </w:tcPr>
          <w:p w:rsidR="00520CFC" w:rsidRPr="0033323E" w:rsidRDefault="00520CFC" w:rsidP="001C59D1">
            <w:pPr>
              <w:pStyle w:val="af4"/>
              <w:rPr>
                <w:b/>
              </w:rPr>
            </w:pPr>
            <w:r w:rsidRPr="001B619C">
              <w:t>Введение. Национальный идеал и ценности. Мы – росси</w:t>
            </w:r>
            <w:r>
              <w:t>яне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117"/>
        </w:trPr>
        <w:tc>
          <w:tcPr>
            <w:tcW w:w="3999" w:type="dxa"/>
            <w:vMerge w:val="restart"/>
            <w:tcBorders>
              <w:right w:val="single" w:sz="4" w:space="0" w:color="auto"/>
            </w:tcBorders>
          </w:tcPr>
          <w:p w:rsidR="00520CFC" w:rsidRPr="001B619C" w:rsidRDefault="00520CFC" w:rsidP="001C59D1">
            <w:pPr>
              <w:pStyle w:val="af4"/>
              <w:rPr>
                <w:bCs/>
                <w:color w:val="000000"/>
              </w:rPr>
            </w:pPr>
            <w:r w:rsidRPr="001B619C">
              <w:rPr>
                <w:bCs/>
                <w:color w:val="000000"/>
                <w:lang w:val="en-US"/>
              </w:rPr>
              <w:t>I</w:t>
            </w:r>
            <w:r w:rsidRPr="001B619C">
              <w:rPr>
                <w:bCs/>
                <w:color w:val="000000"/>
              </w:rPr>
              <w:t xml:space="preserve">. Основные этапы истории Кубани в </w:t>
            </w:r>
            <w:r w:rsidRPr="001B619C">
              <w:rPr>
                <w:bCs/>
                <w:color w:val="000000"/>
                <w:lang w:val="en-US"/>
              </w:rPr>
              <w:t>XX</w:t>
            </w:r>
            <w:r w:rsidRPr="001B619C">
              <w:rPr>
                <w:bCs/>
                <w:color w:val="000000"/>
              </w:rPr>
              <w:t xml:space="preserve"> столетии </w:t>
            </w:r>
          </w:p>
          <w:p w:rsidR="00520CFC" w:rsidRPr="001B619C" w:rsidRDefault="00520CFC" w:rsidP="001C59D1">
            <w:pPr>
              <w:pStyle w:val="af4"/>
            </w:pP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6</w:t>
            </w:r>
          </w:p>
        </w:tc>
        <w:tc>
          <w:tcPr>
            <w:tcW w:w="9848" w:type="dxa"/>
            <w:tcBorders>
              <w:bottom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</w:pPr>
            <w:r w:rsidRPr="000251F2">
              <w:rPr>
                <w:bCs/>
                <w:color w:val="000000"/>
              </w:rPr>
              <w:t xml:space="preserve">1. Регион в период войн и революций (1900-е -1920 </w:t>
            </w:r>
            <w:r w:rsidRPr="000251F2">
              <w:rPr>
                <w:color w:val="000000"/>
              </w:rPr>
              <w:t>годы)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168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1B619C" w:rsidRDefault="00520CFC" w:rsidP="001C59D1">
            <w:pPr>
              <w:pStyle w:val="af4"/>
              <w:rPr>
                <w:bCs/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Cs/>
                <w:color w:val="000000"/>
              </w:rPr>
            </w:pPr>
            <w:r w:rsidRPr="000251F2">
              <w:rPr>
                <w:bCs/>
                <w:color w:val="000000"/>
              </w:rPr>
              <w:t>2. Кубань в 1920-1930-х годах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361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1B619C" w:rsidRDefault="00520CFC" w:rsidP="001C59D1">
            <w:pPr>
              <w:pStyle w:val="af4"/>
              <w:rPr>
                <w:bCs/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Cs/>
                <w:color w:val="000000"/>
              </w:rPr>
            </w:pPr>
            <w:r w:rsidRPr="000251F2">
              <w:rPr>
                <w:bCs/>
                <w:color w:val="000000"/>
              </w:rPr>
              <w:t>3. Годы военных испытаний. Краснодарский край в период Великой Отечественной войны 1941-1945 гг.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352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1B619C" w:rsidRDefault="00520CFC" w:rsidP="001C59D1">
            <w:pPr>
              <w:pStyle w:val="af4"/>
              <w:rPr>
                <w:bCs/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Cs/>
                <w:color w:val="000000"/>
              </w:rPr>
            </w:pPr>
            <w:r w:rsidRPr="000251F2">
              <w:rPr>
                <w:bCs/>
                <w:color w:val="000000"/>
              </w:rPr>
              <w:t>4. Возрождение. Восстановление и развитие народного хо</w:t>
            </w:r>
            <w:r w:rsidRPr="000251F2">
              <w:rPr>
                <w:bCs/>
                <w:color w:val="000000"/>
              </w:rPr>
              <w:softHyphen/>
              <w:t>зяйства Кубани в 1945-1953 гг.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371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1B619C" w:rsidRDefault="00520CFC" w:rsidP="001C59D1">
            <w:pPr>
              <w:pStyle w:val="af4"/>
              <w:rPr>
                <w:bCs/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Cs/>
                <w:color w:val="000000"/>
              </w:rPr>
            </w:pPr>
            <w:r w:rsidRPr="000251F2">
              <w:rPr>
                <w:bCs/>
                <w:color w:val="000000"/>
              </w:rPr>
              <w:t xml:space="preserve">5. Кубань во второй половине </w:t>
            </w:r>
            <w:r w:rsidRPr="000251F2">
              <w:rPr>
                <w:bCs/>
                <w:color w:val="000000"/>
                <w:lang w:val="en-US"/>
              </w:rPr>
              <w:t>XX</w:t>
            </w:r>
            <w:r w:rsidRPr="000251F2">
              <w:rPr>
                <w:bCs/>
                <w:color w:val="000000"/>
              </w:rPr>
              <w:t xml:space="preserve"> столетия: оттепель, застой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166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1B619C" w:rsidRDefault="00520CFC" w:rsidP="001C59D1">
            <w:pPr>
              <w:pStyle w:val="af4"/>
              <w:rPr>
                <w:bCs/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Cs/>
                <w:color w:val="000000"/>
              </w:rPr>
            </w:pPr>
            <w:r w:rsidRPr="000251F2">
              <w:rPr>
                <w:bCs/>
                <w:color w:val="000000"/>
              </w:rPr>
              <w:t>6. Годы перестройки 80-х и реформ 90-х годов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178"/>
        </w:trPr>
        <w:tc>
          <w:tcPr>
            <w:tcW w:w="3999" w:type="dxa"/>
            <w:vMerge w:val="restart"/>
            <w:tcBorders>
              <w:right w:val="single" w:sz="4" w:space="0" w:color="auto"/>
            </w:tcBorders>
          </w:tcPr>
          <w:p w:rsidR="00520CFC" w:rsidRPr="001B619C" w:rsidRDefault="00520CFC" w:rsidP="001C59D1">
            <w:pPr>
              <w:pStyle w:val="af4"/>
            </w:pPr>
            <w:r w:rsidRPr="001B619C">
              <w:rPr>
                <w:bCs/>
                <w:color w:val="000000"/>
                <w:lang w:val="en-US"/>
              </w:rPr>
              <w:t>II</w:t>
            </w:r>
            <w:r w:rsidRPr="001B619C">
              <w:rPr>
                <w:bCs/>
                <w:color w:val="000000"/>
              </w:rPr>
              <w:t xml:space="preserve">. Экономика Краснодарского края: современное состояние и векторы развития </w:t>
            </w: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3</w:t>
            </w:r>
          </w:p>
        </w:tc>
        <w:tc>
          <w:tcPr>
            <w:tcW w:w="9848" w:type="dxa"/>
            <w:tcBorders>
              <w:bottom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</w:pPr>
            <w:r w:rsidRPr="000251F2">
              <w:rPr>
                <w:bCs/>
                <w:color w:val="000000"/>
              </w:rPr>
              <w:t>7. Регион как эколого-экономическая система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196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1B619C" w:rsidRDefault="00520CFC" w:rsidP="001C59D1">
            <w:pPr>
              <w:pStyle w:val="af4"/>
              <w:rPr>
                <w:bCs/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Cs/>
                <w:color w:val="000000"/>
              </w:rPr>
            </w:pPr>
            <w:r w:rsidRPr="000251F2">
              <w:rPr>
                <w:bCs/>
                <w:color w:val="000000"/>
              </w:rPr>
              <w:t>8. Краевой бюджет</w:t>
            </w:r>
            <w:r>
              <w:rPr>
                <w:bCs/>
                <w:color w:val="000000"/>
              </w:rPr>
              <w:t>. Налоги.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111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0D14E3" w:rsidRDefault="00520CFC" w:rsidP="001C59D1">
            <w:pPr>
              <w:pStyle w:val="af4"/>
              <w:rPr>
                <w:bCs/>
                <w:color w:val="00000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right w:val="single" w:sz="4" w:space="0" w:color="auto"/>
            </w:tcBorders>
          </w:tcPr>
          <w:p w:rsidR="00520CFC" w:rsidRPr="00F9560E" w:rsidRDefault="00520CFC" w:rsidP="001C59D1">
            <w:pPr>
              <w:pStyle w:val="af4"/>
            </w:pPr>
            <w:r w:rsidRPr="000251F2">
              <w:rPr>
                <w:bCs/>
                <w:color w:val="000000"/>
              </w:rPr>
              <w:t>9. Финансовые институты и банковская система региона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361"/>
        </w:trPr>
        <w:tc>
          <w:tcPr>
            <w:tcW w:w="3999" w:type="dxa"/>
            <w:vMerge w:val="restart"/>
            <w:tcBorders>
              <w:right w:val="single" w:sz="4" w:space="0" w:color="auto"/>
            </w:tcBorders>
          </w:tcPr>
          <w:p w:rsidR="00520CFC" w:rsidRPr="001B619C" w:rsidRDefault="00520CFC" w:rsidP="001C59D1">
            <w:pPr>
              <w:pStyle w:val="af4"/>
            </w:pPr>
            <w:r w:rsidRPr="001B619C">
              <w:rPr>
                <w:color w:val="000000"/>
                <w:lang w:val="en-US"/>
              </w:rPr>
              <w:t>III</w:t>
            </w:r>
            <w:r w:rsidRPr="001B619C">
              <w:rPr>
                <w:color w:val="000000"/>
              </w:rPr>
              <w:t xml:space="preserve">. </w:t>
            </w:r>
            <w:r w:rsidRPr="001B619C">
              <w:rPr>
                <w:bCs/>
                <w:color w:val="000000"/>
              </w:rPr>
              <w:t xml:space="preserve">Социальные отношения в кубанском обществе </w:t>
            </w: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4</w:t>
            </w:r>
          </w:p>
        </w:tc>
        <w:tc>
          <w:tcPr>
            <w:tcW w:w="9848" w:type="dxa"/>
            <w:tcBorders>
              <w:bottom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</w:pPr>
            <w:r w:rsidRPr="000251F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  <w:r w:rsidRPr="000251F2">
              <w:rPr>
                <w:bCs/>
                <w:color w:val="000000"/>
              </w:rPr>
              <w:t>. Социальная стратификация и мобильность в региональном социуме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177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1B619C" w:rsidRDefault="00520CFC" w:rsidP="001C59D1">
            <w:pPr>
              <w:pStyle w:val="af4"/>
              <w:rPr>
                <w:bCs/>
                <w:color w:val="00000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Cs/>
                <w:color w:val="000000"/>
              </w:rPr>
            </w:pPr>
            <w:r w:rsidRPr="000251F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  <w:r w:rsidRPr="000251F2">
              <w:rPr>
                <w:bCs/>
                <w:color w:val="000000"/>
              </w:rPr>
              <w:t>. Межнациональные отношения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188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1B619C" w:rsidRDefault="00520CFC" w:rsidP="001C59D1">
            <w:pPr>
              <w:pStyle w:val="af4"/>
              <w:rPr>
                <w:bCs/>
                <w:color w:val="00000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Cs/>
                <w:color w:val="000000"/>
              </w:rPr>
            </w:pPr>
            <w:r w:rsidRPr="000251F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  <w:r w:rsidRPr="000251F2">
              <w:rPr>
                <w:bCs/>
                <w:color w:val="000000"/>
              </w:rPr>
              <w:t>. Семья и брак в кубанском обществе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342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1B619C" w:rsidRDefault="00520CFC" w:rsidP="001C59D1">
            <w:pPr>
              <w:pStyle w:val="af4"/>
              <w:rPr>
                <w:bCs/>
                <w:color w:val="00000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Cs/>
                <w:color w:val="000000"/>
              </w:rPr>
            </w:pPr>
            <w:r w:rsidRPr="000251F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  <w:r w:rsidRPr="000251F2">
              <w:rPr>
                <w:bCs/>
                <w:color w:val="000000"/>
              </w:rPr>
              <w:t>. Молодёжь Краснодарского края как социальная группа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94"/>
        </w:trPr>
        <w:tc>
          <w:tcPr>
            <w:tcW w:w="3999" w:type="dxa"/>
            <w:tcBorders>
              <w:right w:val="single" w:sz="4" w:space="0" w:color="auto"/>
            </w:tcBorders>
          </w:tcPr>
          <w:p w:rsidR="00520CFC" w:rsidRPr="001B619C" w:rsidRDefault="00520CFC" w:rsidP="001C59D1">
            <w:pPr>
              <w:pStyle w:val="af4"/>
              <w:rPr>
                <w:bCs/>
                <w:color w:val="000000"/>
              </w:rPr>
            </w:pPr>
            <w:r>
              <w:rPr>
                <w:color w:val="000000"/>
              </w:rPr>
              <w:t>Итоговое повторение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  <w:r>
              <w:t>1</w:t>
            </w:r>
          </w:p>
        </w:tc>
        <w:tc>
          <w:tcPr>
            <w:tcW w:w="9848" w:type="dxa"/>
            <w:tcBorders>
              <w:right w:val="single" w:sz="4" w:space="0" w:color="auto"/>
            </w:tcBorders>
          </w:tcPr>
          <w:p w:rsidR="00520CFC" w:rsidRPr="000251F2" w:rsidRDefault="00520CFC" w:rsidP="00520CFC">
            <w:pPr>
              <w:pStyle w:val="af4"/>
              <w:rPr>
                <w:bCs/>
                <w:color w:val="000000"/>
              </w:rPr>
            </w:pPr>
            <w:r w:rsidRPr="000251F2">
              <w:rPr>
                <w:color w:val="000000"/>
              </w:rPr>
              <w:t xml:space="preserve">Итоговое повторение 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380"/>
        </w:trPr>
        <w:tc>
          <w:tcPr>
            <w:tcW w:w="3999" w:type="dxa"/>
            <w:vMerge w:val="restart"/>
            <w:tcBorders>
              <w:right w:val="single" w:sz="4" w:space="0" w:color="auto"/>
            </w:tcBorders>
          </w:tcPr>
          <w:p w:rsidR="00520CFC" w:rsidRPr="001B619C" w:rsidRDefault="00520CFC" w:rsidP="001C59D1">
            <w:pPr>
              <w:pStyle w:val="af4"/>
            </w:pPr>
            <w:r w:rsidRPr="001B619C">
              <w:rPr>
                <w:color w:val="000000"/>
                <w:lang w:val="en-US"/>
              </w:rPr>
              <w:t>IV</w:t>
            </w:r>
            <w:r w:rsidRPr="001B619C">
              <w:rPr>
                <w:color w:val="000000"/>
              </w:rPr>
              <w:t xml:space="preserve">. </w:t>
            </w:r>
            <w:r w:rsidRPr="001B619C">
              <w:rPr>
                <w:bCs/>
                <w:color w:val="000000"/>
              </w:rPr>
              <w:t>Краснодарский край сегодня: политический ракурс</w:t>
            </w:r>
          </w:p>
          <w:p w:rsidR="00520CFC" w:rsidRPr="0033323E" w:rsidRDefault="00520CFC" w:rsidP="001C59D1">
            <w:pPr>
              <w:pStyle w:val="af4"/>
            </w:pP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4</w:t>
            </w:r>
          </w:p>
        </w:tc>
        <w:tc>
          <w:tcPr>
            <w:tcW w:w="9848" w:type="dxa"/>
            <w:tcBorders>
              <w:bottom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</w:pPr>
            <w:r w:rsidRPr="000251F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</w:t>
            </w:r>
            <w:r w:rsidRPr="000251F2">
              <w:rPr>
                <w:bCs/>
                <w:color w:val="000000"/>
              </w:rPr>
              <w:t>. Государственная власть и местное самоуправление в регионе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196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1B619C" w:rsidRDefault="00520CFC" w:rsidP="001C59D1">
            <w:pPr>
              <w:pStyle w:val="af4"/>
              <w:rPr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Cs/>
                <w:color w:val="000000"/>
              </w:rPr>
            </w:pPr>
            <w:r w:rsidRPr="000251F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  <w:r w:rsidRPr="000251F2">
              <w:rPr>
                <w:bCs/>
                <w:color w:val="000000"/>
              </w:rPr>
              <w:t>. Становление гражданского общества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197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1B619C" w:rsidRDefault="00520CFC" w:rsidP="001C59D1">
            <w:pPr>
              <w:pStyle w:val="af4"/>
              <w:rPr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Cs/>
                <w:color w:val="000000"/>
              </w:rPr>
            </w:pPr>
            <w:r w:rsidRPr="000251F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</w:t>
            </w:r>
            <w:r w:rsidRPr="000251F2">
              <w:rPr>
                <w:bCs/>
                <w:color w:val="000000"/>
              </w:rPr>
              <w:t>. Региональная политическая культура населения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120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1B619C" w:rsidRDefault="00520CFC" w:rsidP="001C59D1">
            <w:pPr>
              <w:pStyle w:val="af4"/>
              <w:rPr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Cs/>
                <w:color w:val="000000"/>
              </w:rPr>
            </w:pPr>
            <w:r w:rsidRPr="000251F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</w:t>
            </w:r>
            <w:r w:rsidRPr="000251F2">
              <w:rPr>
                <w:bCs/>
                <w:color w:val="000000"/>
              </w:rPr>
              <w:t>. Геополитическое положение Краснодарского края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371"/>
        </w:trPr>
        <w:tc>
          <w:tcPr>
            <w:tcW w:w="3999" w:type="dxa"/>
            <w:vMerge w:val="restart"/>
            <w:tcBorders>
              <w:right w:val="single" w:sz="4" w:space="0" w:color="auto"/>
            </w:tcBorders>
          </w:tcPr>
          <w:p w:rsidR="00520CFC" w:rsidRPr="001B619C" w:rsidRDefault="00520CFC" w:rsidP="001C59D1">
            <w:pPr>
              <w:pStyle w:val="af4"/>
            </w:pPr>
            <w:r w:rsidRPr="001B619C">
              <w:rPr>
                <w:bCs/>
                <w:color w:val="000000"/>
                <w:lang w:val="en-US"/>
              </w:rPr>
              <w:t>V</w:t>
            </w:r>
            <w:r w:rsidRPr="001B619C">
              <w:rPr>
                <w:bCs/>
                <w:color w:val="000000"/>
              </w:rPr>
              <w:t xml:space="preserve">. Краснодарский край </w:t>
            </w:r>
            <w:r w:rsidRPr="001B619C">
              <w:rPr>
                <w:color w:val="000000"/>
              </w:rPr>
              <w:t xml:space="preserve">в </w:t>
            </w:r>
            <w:r w:rsidRPr="001B619C">
              <w:rPr>
                <w:bCs/>
                <w:color w:val="000000"/>
              </w:rPr>
              <w:t xml:space="preserve">правовом поле Российской Федерации                   </w:t>
            </w: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4</w:t>
            </w:r>
          </w:p>
        </w:tc>
        <w:tc>
          <w:tcPr>
            <w:tcW w:w="9848" w:type="dxa"/>
            <w:tcBorders>
              <w:bottom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</w:pPr>
            <w:r w:rsidRPr="000251F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8</w:t>
            </w:r>
            <w:r w:rsidRPr="000251F2">
              <w:rPr>
                <w:bCs/>
                <w:color w:val="000000"/>
              </w:rPr>
              <w:t xml:space="preserve">. </w:t>
            </w:r>
            <w:r w:rsidRPr="000251F2">
              <w:rPr>
                <w:color w:val="000000"/>
              </w:rPr>
              <w:t xml:space="preserve">Правовой </w:t>
            </w:r>
            <w:r w:rsidRPr="000251F2">
              <w:rPr>
                <w:bCs/>
                <w:color w:val="000000"/>
              </w:rPr>
              <w:t>статус края как субъекта Российской Федерации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182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1B619C" w:rsidRDefault="00520CFC" w:rsidP="001C59D1">
            <w:pPr>
              <w:pStyle w:val="af4"/>
              <w:rPr>
                <w:bCs/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0251F2">
              <w:rPr>
                <w:bCs/>
                <w:color w:val="000000"/>
              </w:rPr>
              <w:t>. Законотворческий проце</w:t>
            </w:r>
            <w:proofErr w:type="gramStart"/>
            <w:r w:rsidRPr="000251F2">
              <w:rPr>
                <w:bCs/>
                <w:color w:val="000000"/>
              </w:rPr>
              <w:t>сс в Кр</w:t>
            </w:r>
            <w:proofErr w:type="gramEnd"/>
            <w:r w:rsidRPr="000251F2">
              <w:rPr>
                <w:bCs/>
                <w:color w:val="000000"/>
              </w:rPr>
              <w:t>аснодарском крае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207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1B619C" w:rsidRDefault="00520CFC" w:rsidP="001C59D1">
            <w:pPr>
              <w:pStyle w:val="af4"/>
              <w:rPr>
                <w:bCs/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0251F2">
              <w:rPr>
                <w:bCs/>
                <w:color w:val="000000"/>
              </w:rPr>
              <w:t>. Избирательный проце</w:t>
            </w:r>
            <w:proofErr w:type="gramStart"/>
            <w:r w:rsidRPr="000251F2">
              <w:rPr>
                <w:bCs/>
                <w:color w:val="000000"/>
              </w:rPr>
              <w:t>сс в кр</w:t>
            </w:r>
            <w:proofErr w:type="gramEnd"/>
            <w:r w:rsidRPr="000251F2">
              <w:rPr>
                <w:bCs/>
                <w:color w:val="000000"/>
              </w:rPr>
              <w:t>ае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78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1B619C" w:rsidRDefault="00520CFC" w:rsidP="001C59D1">
            <w:pPr>
              <w:pStyle w:val="af4"/>
              <w:rPr>
                <w:bCs/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Cs/>
                <w:color w:val="000000"/>
              </w:rPr>
            </w:pPr>
            <w:r w:rsidRPr="000251F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1</w:t>
            </w:r>
            <w:r w:rsidRPr="000251F2">
              <w:rPr>
                <w:bCs/>
                <w:color w:val="000000"/>
              </w:rPr>
              <w:t>. Правоохранительные органы: структура и функции</w:t>
            </w:r>
            <w:r w:rsidRPr="000251F2">
              <w:tab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196"/>
        </w:trPr>
        <w:tc>
          <w:tcPr>
            <w:tcW w:w="3999" w:type="dxa"/>
            <w:vMerge w:val="restart"/>
            <w:tcBorders>
              <w:right w:val="single" w:sz="4" w:space="0" w:color="auto"/>
            </w:tcBorders>
          </w:tcPr>
          <w:p w:rsidR="00520CFC" w:rsidRPr="009F4A8A" w:rsidRDefault="00520CFC" w:rsidP="001C59D1">
            <w:pPr>
              <w:pStyle w:val="af4"/>
            </w:pPr>
            <w:r w:rsidRPr="009F4A8A">
              <w:rPr>
                <w:bCs/>
                <w:color w:val="000000"/>
                <w:lang w:val="en-US"/>
              </w:rPr>
              <w:t>VI</w:t>
            </w:r>
            <w:r w:rsidRPr="009F4A8A">
              <w:rPr>
                <w:bCs/>
                <w:color w:val="000000"/>
              </w:rPr>
              <w:t xml:space="preserve">. Кубань - новый культурный </w:t>
            </w:r>
            <w:r w:rsidRPr="009F4A8A">
              <w:rPr>
                <w:color w:val="000000"/>
              </w:rPr>
              <w:t xml:space="preserve">центр </w:t>
            </w:r>
            <w:r w:rsidRPr="009F4A8A">
              <w:rPr>
                <w:bCs/>
                <w:color w:val="000000"/>
              </w:rPr>
              <w:t xml:space="preserve">Юга России </w:t>
            </w: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4</w:t>
            </w:r>
          </w:p>
        </w:tc>
        <w:tc>
          <w:tcPr>
            <w:tcW w:w="9848" w:type="dxa"/>
            <w:tcBorders>
              <w:bottom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</w:pPr>
            <w:r w:rsidRPr="000251F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2</w:t>
            </w:r>
            <w:r w:rsidRPr="000251F2">
              <w:rPr>
                <w:bCs/>
                <w:color w:val="000000"/>
              </w:rPr>
              <w:t>. Духовная жизнь Кубани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205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9F4A8A" w:rsidRDefault="00520CFC" w:rsidP="001C59D1">
            <w:pPr>
              <w:pStyle w:val="af4"/>
              <w:rPr>
                <w:bCs/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Cs/>
                <w:color w:val="000000"/>
              </w:rPr>
            </w:pPr>
            <w:r w:rsidRPr="000251F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3</w:t>
            </w:r>
            <w:r w:rsidRPr="000251F2">
              <w:rPr>
                <w:bCs/>
                <w:color w:val="000000"/>
              </w:rPr>
              <w:t>. Система образования Краснодарского края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323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9F4A8A" w:rsidRDefault="00520CFC" w:rsidP="001C59D1">
            <w:pPr>
              <w:pStyle w:val="af4"/>
              <w:rPr>
                <w:bCs/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Cs/>
                <w:color w:val="000000"/>
              </w:rPr>
            </w:pPr>
            <w:r w:rsidRPr="000251F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4</w:t>
            </w:r>
            <w:r w:rsidRPr="000251F2">
              <w:rPr>
                <w:bCs/>
                <w:color w:val="000000"/>
              </w:rPr>
              <w:t>. Религиозное и конфессиональное многообразие региона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207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9F4A8A" w:rsidRDefault="00520CFC" w:rsidP="001C59D1">
            <w:pPr>
              <w:pStyle w:val="af4"/>
              <w:rPr>
                <w:bCs/>
                <w:color w:val="000000"/>
                <w:lang w:val="en-US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top w:val="single" w:sz="4" w:space="0" w:color="auto"/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Cs/>
                <w:color w:val="000000"/>
              </w:rPr>
            </w:pPr>
            <w:r w:rsidRPr="000251F2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0251F2">
              <w:rPr>
                <w:color w:val="000000"/>
              </w:rPr>
              <w:t xml:space="preserve">. </w:t>
            </w:r>
            <w:r w:rsidRPr="000251F2">
              <w:rPr>
                <w:bCs/>
                <w:color w:val="000000"/>
              </w:rPr>
              <w:t>Культурное достояние Краснодарского края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94"/>
        </w:trPr>
        <w:tc>
          <w:tcPr>
            <w:tcW w:w="3999" w:type="dxa"/>
            <w:vMerge w:val="restart"/>
            <w:tcBorders>
              <w:right w:val="single" w:sz="4" w:space="0" w:color="auto"/>
            </w:tcBorders>
          </w:tcPr>
          <w:p w:rsidR="00520CFC" w:rsidRPr="009F4A8A" w:rsidRDefault="00520CFC" w:rsidP="001C59D1">
            <w:pPr>
              <w:pStyle w:val="af4"/>
              <w:rPr>
                <w:bCs/>
                <w:color w:val="000000"/>
              </w:rPr>
            </w:pPr>
            <w:r>
              <w:rPr>
                <w:color w:val="000000"/>
              </w:rPr>
              <w:t>Духовные истоки Кубани</w:t>
            </w: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  <w:r>
              <w:t>4</w:t>
            </w:r>
          </w:p>
        </w:tc>
        <w:tc>
          <w:tcPr>
            <w:tcW w:w="9848" w:type="dxa"/>
            <w:tcBorders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jc w:val="both"/>
            </w:pPr>
            <w:r>
              <w:t xml:space="preserve">Темы </w:t>
            </w:r>
            <w:r w:rsidRPr="000251F2">
              <w:t>1-2. Православные ценности в современном мире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2</w:t>
            </w:r>
          </w:p>
        </w:tc>
      </w:tr>
      <w:tr w:rsidR="00520CFC" w:rsidRPr="0033323E" w:rsidTr="001C59D1">
        <w:trPr>
          <w:trHeight w:val="94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9F4A8A" w:rsidRDefault="00520CFC" w:rsidP="001C59D1">
            <w:pPr>
              <w:pStyle w:val="af4"/>
              <w:rPr>
                <w:bCs/>
                <w:color w:val="00000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</w:pPr>
            <w:r w:rsidRPr="000251F2">
              <w:t>Тема 3. Духовно-нравственные основы культуры современного казачества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94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9F4A8A" w:rsidRDefault="00520CFC" w:rsidP="001C59D1">
            <w:pPr>
              <w:pStyle w:val="af4"/>
              <w:rPr>
                <w:bCs/>
                <w:color w:val="00000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</w:pPr>
            <w:r w:rsidRPr="000251F2">
              <w:t>Тема 4. Особенности духовной жизни современной Кубани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361"/>
        </w:trPr>
        <w:tc>
          <w:tcPr>
            <w:tcW w:w="3999" w:type="dxa"/>
            <w:vMerge w:val="restart"/>
            <w:tcBorders>
              <w:right w:val="single" w:sz="4" w:space="0" w:color="auto"/>
            </w:tcBorders>
          </w:tcPr>
          <w:p w:rsidR="00520CFC" w:rsidRPr="009F4A8A" w:rsidRDefault="00520CFC" w:rsidP="001C59D1">
            <w:pPr>
              <w:pStyle w:val="af4"/>
              <w:rPr>
                <w:bCs/>
                <w:color w:val="000000"/>
              </w:rPr>
            </w:pPr>
            <w:r>
              <w:t>Кубань – многонациональный край</w:t>
            </w: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  <w:r>
              <w:t>2</w:t>
            </w:r>
          </w:p>
        </w:tc>
        <w:tc>
          <w:tcPr>
            <w:tcW w:w="9848" w:type="dxa"/>
            <w:tcBorders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</w:pPr>
            <w:r w:rsidRPr="000251F2">
              <w:t>Многообразие культуры как фактор единств</w:t>
            </w:r>
            <w:r w:rsidRPr="000251F2">
              <w:rPr>
                <w:color w:val="000000"/>
              </w:rPr>
              <w:t>а</w:t>
            </w:r>
            <w:r w:rsidRPr="000251F2">
              <w:t xml:space="preserve"> народов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94"/>
        </w:trPr>
        <w:tc>
          <w:tcPr>
            <w:tcW w:w="3999" w:type="dxa"/>
            <w:vMerge/>
            <w:tcBorders>
              <w:right w:val="single" w:sz="4" w:space="0" w:color="auto"/>
            </w:tcBorders>
          </w:tcPr>
          <w:p w:rsidR="00520CFC" w:rsidRPr="009F4A8A" w:rsidRDefault="00520CFC" w:rsidP="001C59D1">
            <w:pPr>
              <w:pStyle w:val="af4"/>
              <w:rPr>
                <w:bCs/>
                <w:color w:val="00000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</w:p>
        </w:tc>
        <w:tc>
          <w:tcPr>
            <w:tcW w:w="9848" w:type="dxa"/>
            <w:tcBorders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</w:pPr>
            <w:r w:rsidRPr="000251F2">
              <w:t>Культура межнационального общения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538"/>
        </w:trPr>
        <w:tc>
          <w:tcPr>
            <w:tcW w:w="3999" w:type="dxa"/>
            <w:tcBorders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Cs/>
                <w:color w:val="000000"/>
              </w:rPr>
            </w:pPr>
            <w:r w:rsidRPr="0033323E">
              <w:rPr>
                <w:color w:val="000000"/>
              </w:rPr>
              <w:t>Итоговое повторение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520CFC" w:rsidRDefault="00520CFC" w:rsidP="001C59D1">
            <w:pPr>
              <w:pStyle w:val="af4"/>
            </w:pPr>
            <w:r>
              <w:t>1</w:t>
            </w:r>
          </w:p>
        </w:tc>
        <w:tc>
          <w:tcPr>
            <w:tcW w:w="9848" w:type="dxa"/>
            <w:tcBorders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Cs/>
                <w:color w:val="000000"/>
              </w:rPr>
            </w:pPr>
            <w:r w:rsidRPr="000251F2">
              <w:rPr>
                <w:color w:val="000000"/>
              </w:rPr>
              <w:t xml:space="preserve">Уроки прошлого в исторической памяти кубанцев. 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  <w:r>
              <w:t>1</w:t>
            </w:r>
          </w:p>
        </w:tc>
      </w:tr>
      <w:tr w:rsidR="00520CFC" w:rsidRPr="0033323E" w:rsidTr="001C59D1">
        <w:trPr>
          <w:trHeight w:val="177"/>
        </w:trPr>
        <w:tc>
          <w:tcPr>
            <w:tcW w:w="3999" w:type="dxa"/>
            <w:tcBorders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848" w:type="dxa"/>
            <w:tcBorders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</w:p>
        </w:tc>
      </w:tr>
      <w:tr w:rsidR="00520CFC" w:rsidRPr="0033323E" w:rsidTr="001C59D1">
        <w:trPr>
          <w:trHeight w:val="177"/>
        </w:trPr>
        <w:tc>
          <w:tcPr>
            <w:tcW w:w="3999" w:type="dxa"/>
            <w:tcBorders>
              <w:right w:val="single" w:sz="4" w:space="0" w:color="auto"/>
            </w:tcBorders>
          </w:tcPr>
          <w:p w:rsidR="00520CFC" w:rsidRPr="000251F2" w:rsidRDefault="00520CFC" w:rsidP="00AB7675">
            <w:pPr>
              <w:pStyle w:val="af4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  <w:r w:rsidRPr="000251F2">
              <w:rPr>
                <w:b/>
                <w:bCs/>
                <w:color w:val="000000"/>
              </w:rPr>
              <w:t>: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520CFC" w:rsidRPr="000251F2" w:rsidRDefault="00520CFC" w:rsidP="00AB7675">
            <w:pPr>
              <w:pStyle w:val="af4"/>
              <w:rPr>
                <w:b/>
              </w:rPr>
            </w:pPr>
            <w:r w:rsidRPr="000251F2">
              <w:rPr>
                <w:b/>
              </w:rPr>
              <w:t>68</w:t>
            </w:r>
          </w:p>
        </w:tc>
        <w:tc>
          <w:tcPr>
            <w:tcW w:w="9848" w:type="dxa"/>
            <w:tcBorders>
              <w:right w:val="single" w:sz="4" w:space="0" w:color="auto"/>
            </w:tcBorders>
          </w:tcPr>
          <w:p w:rsidR="00520CFC" w:rsidRPr="000251F2" w:rsidRDefault="00520CFC" w:rsidP="001C59D1">
            <w:pPr>
              <w:pStyle w:val="af4"/>
              <w:rPr>
                <w:b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520CFC" w:rsidRPr="0033323E" w:rsidRDefault="00520CFC" w:rsidP="001C59D1">
            <w:pPr>
              <w:pStyle w:val="af4"/>
            </w:pPr>
          </w:p>
        </w:tc>
      </w:tr>
    </w:tbl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="1209" w:tblpY="373"/>
        <w:tblW w:w="25590" w:type="dxa"/>
        <w:tblLook w:val="04A0"/>
      </w:tblPr>
      <w:tblGrid>
        <w:gridCol w:w="9262"/>
        <w:gridCol w:w="16328"/>
      </w:tblGrid>
      <w:tr w:rsidR="00520CFC" w:rsidRPr="00DE1496" w:rsidTr="00AB7675">
        <w:trPr>
          <w:trHeight w:val="2397"/>
        </w:trPr>
        <w:tc>
          <w:tcPr>
            <w:tcW w:w="4503" w:type="dxa"/>
          </w:tcPr>
          <w:p w:rsidR="00520CFC" w:rsidRPr="00DE1496" w:rsidRDefault="00520CFC" w:rsidP="00AB7675">
            <w:pPr>
              <w:ind w:left="-578"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E149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20CFC" w:rsidRPr="00DE1496" w:rsidRDefault="00520CFC" w:rsidP="00AB7675">
            <w:pPr>
              <w:ind w:left="-578"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6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ШМО</w:t>
            </w:r>
          </w:p>
          <w:p w:rsidR="00520CFC" w:rsidRPr="00DE1496" w:rsidRDefault="00520CFC" w:rsidP="00AB7675">
            <w:pPr>
              <w:ind w:left="-578"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№___ от «_____»_____   2018 </w:t>
            </w:r>
            <w:r w:rsidRPr="00DE14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0CFC" w:rsidRPr="00DE1496" w:rsidRDefault="00520CFC" w:rsidP="00AB7675">
            <w:pPr>
              <w:ind w:left="-578"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6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О.К.Сердариди</w:t>
            </w:r>
            <w:proofErr w:type="spellEnd"/>
          </w:p>
          <w:p w:rsidR="00520CFC" w:rsidRPr="00DE1496" w:rsidRDefault="00520CFC" w:rsidP="00AB7675">
            <w:pPr>
              <w:ind w:left="-578"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«_____»_______________   2018 </w:t>
            </w:r>
            <w:r w:rsidRPr="00DE14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0CFC" w:rsidRPr="00DE1496" w:rsidRDefault="00520CFC" w:rsidP="00AB7675">
            <w:pPr>
              <w:pStyle w:val="af0"/>
              <w:tabs>
                <w:tab w:val="left" w:pos="2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20CFC" w:rsidRDefault="00520CFC" w:rsidP="00520CFC">
            <w:pPr>
              <w:tabs>
                <w:tab w:val="left" w:pos="2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20CF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20CFC" w:rsidRDefault="00520CFC" w:rsidP="00520CFC">
            <w:pPr>
              <w:tabs>
                <w:tab w:val="left" w:pos="2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FC">
              <w:rPr>
                <w:rFonts w:ascii="Times New Roman" w:hAnsi="Times New Roman"/>
                <w:sz w:val="24"/>
                <w:szCs w:val="24"/>
              </w:rPr>
              <w:t>Заместитель директор</w:t>
            </w:r>
          </w:p>
          <w:p w:rsidR="00520CFC" w:rsidRPr="00520CFC" w:rsidRDefault="00520CFC" w:rsidP="00520CFC">
            <w:pPr>
              <w:tabs>
                <w:tab w:val="left" w:pos="2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CFC">
              <w:rPr>
                <w:rFonts w:ascii="Times New Roman" w:hAnsi="Times New Roman"/>
                <w:sz w:val="24"/>
                <w:szCs w:val="24"/>
              </w:rPr>
              <w:t>_____________Е.В.Петраш</w:t>
            </w:r>
            <w:proofErr w:type="spellEnd"/>
            <w:r w:rsidRPr="00520CF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  <w:p w:rsidR="00520CFC" w:rsidRPr="00520CFC" w:rsidRDefault="00520CFC" w:rsidP="00520CFC">
            <w:pPr>
              <w:tabs>
                <w:tab w:val="left" w:pos="2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FC">
              <w:rPr>
                <w:rFonts w:ascii="Times New Roman" w:hAnsi="Times New Roman"/>
                <w:sz w:val="24"/>
                <w:szCs w:val="24"/>
              </w:rPr>
              <w:t>«____»_______________ 2018г.</w:t>
            </w:r>
          </w:p>
        </w:tc>
      </w:tr>
    </w:tbl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C59D1" w:rsidRPr="00335530" w:rsidRDefault="001C59D1" w:rsidP="00335530">
      <w:pPr>
        <w:pStyle w:val="1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61E52" w:rsidRDefault="00C61E52">
      <w:pPr>
        <w:pStyle w:val="1"/>
        <w:spacing w:after="0" w:line="240" w:lineRule="auto"/>
        <w:jc w:val="both"/>
      </w:pPr>
    </w:p>
    <w:p w:rsidR="00C61E52" w:rsidRDefault="00C61E52">
      <w:pPr>
        <w:pStyle w:val="1"/>
        <w:spacing w:after="0" w:line="240" w:lineRule="auto"/>
        <w:jc w:val="both"/>
      </w:pPr>
    </w:p>
    <w:p w:rsidR="00C61E52" w:rsidRDefault="00C61E52">
      <w:pPr>
        <w:pStyle w:val="1"/>
        <w:spacing w:after="0" w:line="240" w:lineRule="auto"/>
        <w:jc w:val="both"/>
      </w:pPr>
    </w:p>
    <w:p w:rsidR="00C61E52" w:rsidRDefault="00C61E52">
      <w:pPr>
        <w:pStyle w:val="1"/>
        <w:spacing w:after="0" w:line="240" w:lineRule="auto"/>
        <w:jc w:val="both"/>
      </w:pPr>
    </w:p>
    <w:p w:rsidR="00C61E52" w:rsidRDefault="00C61E52">
      <w:pPr>
        <w:pStyle w:val="1"/>
        <w:spacing w:after="0" w:line="240" w:lineRule="auto"/>
        <w:jc w:val="both"/>
      </w:pPr>
    </w:p>
    <w:p w:rsidR="00C61E52" w:rsidRDefault="00C61E52">
      <w:pPr>
        <w:pStyle w:val="1"/>
        <w:spacing w:after="0" w:line="100" w:lineRule="atLeast"/>
        <w:jc w:val="both"/>
      </w:pPr>
    </w:p>
    <w:p w:rsidR="00C61E52" w:rsidRDefault="00C61E52">
      <w:pPr>
        <w:pStyle w:val="1"/>
        <w:spacing w:after="0" w:line="100" w:lineRule="atLeast"/>
        <w:jc w:val="both"/>
      </w:pPr>
    </w:p>
    <w:p w:rsidR="00C61E52" w:rsidRDefault="00C61E52">
      <w:pPr>
        <w:pStyle w:val="1"/>
        <w:spacing w:after="0" w:line="100" w:lineRule="atLeast"/>
        <w:jc w:val="both"/>
        <w:rPr>
          <w:sz w:val="24"/>
          <w:szCs w:val="24"/>
        </w:rPr>
      </w:pPr>
    </w:p>
    <w:p w:rsidR="00C61E52" w:rsidRDefault="00C61E52">
      <w:pPr>
        <w:pStyle w:val="1"/>
      </w:pPr>
    </w:p>
    <w:sectPr w:rsidR="00C61E52" w:rsidSect="001C59D1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AFF"/>
    <w:multiLevelType w:val="multilevel"/>
    <w:tmpl w:val="13C25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43815"/>
    <w:multiLevelType w:val="multilevel"/>
    <w:tmpl w:val="0E74E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564E"/>
    <w:multiLevelType w:val="multilevel"/>
    <w:tmpl w:val="910058A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0360"/>
    <w:multiLevelType w:val="multilevel"/>
    <w:tmpl w:val="72ACB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22F60"/>
    <w:multiLevelType w:val="multilevel"/>
    <w:tmpl w:val="4FCCC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665C73"/>
    <w:multiLevelType w:val="multilevel"/>
    <w:tmpl w:val="DF8C8F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575305"/>
    <w:multiLevelType w:val="multilevel"/>
    <w:tmpl w:val="41B63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E52"/>
    <w:rsid w:val="001C59D1"/>
    <w:rsid w:val="00335530"/>
    <w:rsid w:val="00520CFC"/>
    <w:rsid w:val="00C61E52"/>
    <w:rsid w:val="00CD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1"/>
    <w:link w:val="30"/>
    <w:rsid w:val="0044694E"/>
    <w:pPr>
      <w:keepNext/>
      <w:tabs>
        <w:tab w:val="left" w:pos="720"/>
      </w:tabs>
      <w:spacing w:after="0" w:line="180" w:lineRule="atLeast"/>
      <w:ind w:left="720" w:hanging="720"/>
      <w:jc w:val="right"/>
      <w:outlineLvl w:val="2"/>
    </w:pPr>
    <w:rPr>
      <w:rFonts w:ascii="Times New Roman" w:hAnsi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44694E"/>
    <w:pPr>
      <w:suppressAutoHyphens/>
      <w:spacing w:after="200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1"/>
    <w:qFormat/>
    <w:rsid w:val="0044694E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Heading3Char">
    <w:name w:val="Heading 3 Char"/>
    <w:basedOn w:val="a0"/>
    <w:qFormat/>
    <w:rsid w:val="0044694E"/>
    <w:rPr>
      <w:rFonts w:ascii="Times New Roman" w:hAnsi="Times New Roman" w:cs="Times New Roman"/>
      <w:b/>
      <w:i/>
      <w:sz w:val="20"/>
      <w:szCs w:val="20"/>
    </w:rPr>
  </w:style>
  <w:style w:type="character" w:customStyle="1" w:styleId="BodyTextIndentChar">
    <w:name w:val="Body Text Indent Char"/>
    <w:basedOn w:val="a0"/>
    <w:qFormat/>
    <w:rsid w:val="0044694E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a0"/>
    <w:qFormat/>
    <w:rsid w:val="0044694E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a0"/>
    <w:qFormat/>
    <w:rsid w:val="0044694E"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1">
    <w:name w:val="ListLabel 1"/>
    <w:qFormat/>
    <w:rsid w:val="0044694E"/>
    <w:rPr>
      <w:rFonts w:cs="Times New Roman"/>
    </w:rPr>
  </w:style>
  <w:style w:type="character" w:customStyle="1" w:styleId="ListLabel2">
    <w:name w:val="ListLabel 2"/>
    <w:qFormat/>
    <w:rsid w:val="0044694E"/>
    <w:rPr>
      <w:rFonts w:eastAsia="Times New Roman"/>
    </w:rPr>
  </w:style>
  <w:style w:type="character" w:customStyle="1" w:styleId="ListLabel3">
    <w:name w:val="ListLabel 3"/>
    <w:qFormat/>
    <w:rsid w:val="0044694E"/>
    <w:rPr>
      <w:sz w:val="22"/>
    </w:rPr>
  </w:style>
  <w:style w:type="character" w:customStyle="1" w:styleId="a3">
    <w:name w:val="Основной текст Знак"/>
    <w:basedOn w:val="a0"/>
    <w:qFormat/>
    <w:rsid w:val="0044694E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Название Знак"/>
    <w:basedOn w:val="a0"/>
    <w:qFormat/>
    <w:rsid w:val="0044694E"/>
    <w:rPr>
      <w:rFonts w:ascii="Calibri" w:eastAsia="Times New Roman" w:hAnsi="Calibri" w:cs="Mangal"/>
      <w:i/>
      <w:iCs/>
      <w:sz w:val="24"/>
      <w:szCs w:val="24"/>
    </w:rPr>
  </w:style>
  <w:style w:type="character" w:customStyle="1" w:styleId="a5">
    <w:name w:val="Основной текст с отступом Знак"/>
    <w:basedOn w:val="a0"/>
    <w:qFormat/>
    <w:rsid w:val="0044694E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с отступом 2 Знак"/>
    <w:basedOn w:val="a0"/>
    <w:link w:val="2"/>
    <w:qFormat/>
    <w:rsid w:val="0044694E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qFormat/>
    <w:rsid w:val="0044694E"/>
    <w:rPr>
      <w:sz w:val="16"/>
      <w:szCs w:val="16"/>
    </w:rPr>
  </w:style>
  <w:style w:type="character" w:customStyle="1" w:styleId="-">
    <w:name w:val="Интернет-ссылка"/>
    <w:basedOn w:val="a0"/>
    <w:uiPriority w:val="99"/>
    <w:rsid w:val="0044694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4694E"/>
  </w:style>
  <w:style w:type="character" w:styleId="a6">
    <w:name w:val="FollowedHyperlink"/>
    <w:basedOn w:val="a0"/>
    <w:uiPriority w:val="99"/>
    <w:semiHidden/>
    <w:unhideWhenUsed/>
    <w:qFormat/>
    <w:rsid w:val="0044694E"/>
    <w:rPr>
      <w:color w:val="800080" w:themeColor="followedHyperlink"/>
      <w:u w:val="single"/>
    </w:rPr>
  </w:style>
  <w:style w:type="character" w:customStyle="1" w:styleId="33">
    <w:name w:val="Основной текст с отступом 3 Знак"/>
    <w:basedOn w:val="a0"/>
    <w:link w:val="33"/>
    <w:uiPriority w:val="99"/>
    <w:semiHidden/>
    <w:qFormat/>
    <w:rsid w:val="0044694E"/>
    <w:rPr>
      <w:sz w:val="16"/>
      <w:szCs w:val="16"/>
    </w:rPr>
  </w:style>
  <w:style w:type="character" w:styleId="a7">
    <w:name w:val="Strong"/>
    <w:basedOn w:val="a0"/>
    <w:uiPriority w:val="22"/>
    <w:qFormat/>
    <w:rsid w:val="00EF6D0D"/>
    <w:rPr>
      <w:b/>
      <w:bCs/>
    </w:rPr>
  </w:style>
  <w:style w:type="character" w:customStyle="1" w:styleId="a10">
    <w:name w:val="a1"/>
    <w:basedOn w:val="a0"/>
    <w:qFormat/>
    <w:rsid w:val="00EF6D0D"/>
  </w:style>
  <w:style w:type="character" w:customStyle="1" w:styleId="ListLabel4">
    <w:name w:val="ListLabel 4"/>
    <w:qFormat/>
    <w:rsid w:val="00C61E52"/>
    <w:rPr>
      <w:rFonts w:cs="Symbol"/>
    </w:rPr>
  </w:style>
  <w:style w:type="character" w:customStyle="1" w:styleId="ListLabel5">
    <w:name w:val="ListLabel 5"/>
    <w:qFormat/>
    <w:rsid w:val="00C61E52"/>
    <w:rPr>
      <w:rFonts w:cs="Courier New"/>
    </w:rPr>
  </w:style>
  <w:style w:type="character" w:customStyle="1" w:styleId="ListLabel6">
    <w:name w:val="ListLabel 6"/>
    <w:qFormat/>
    <w:rsid w:val="00C61E52"/>
    <w:rPr>
      <w:rFonts w:cs="Wingdings"/>
    </w:rPr>
  </w:style>
  <w:style w:type="character" w:customStyle="1" w:styleId="ListLabel7">
    <w:name w:val="ListLabel 7"/>
    <w:qFormat/>
    <w:rsid w:val="00C61E52"/>
    <w:rPr>
      <w:rFonts w:ascii="Times New Roman" w:hAnsi="Times New Roman" w:cs="Times New Roman"/>
    </w:rPr>
  </w:style>
  <w:style w:type="character" w:customStyle="1" w:styleId="ListLabel8">
    <w:name w:val="ListLabel 8"/>
    <w:qFormat/>
    <w:rsid w:val="00C61E52"/>
    <w:rPr>
      <w:rFonts w:cs="Times New Roman"/>
    </w:rPr>
  </w:style>
  <w:style w:type="character" w:customStyle="1" w:styleId="ListLabel9">
    <w:name w:val="ListLabel 9"/>
    <w:qFormat/>
    <w:rsid w:val="00C61E52"/>
    <w:rPr>
      <w:b w:val="0"/>
      <w:bCs w:val="0"/>
      <w:i w:val="0"/>
      <w:iCs w:val="0"/>
      <w:sz w:val="24"/>
      <w:szCs w:val="24"/>
    </w:rPr>
  </w:style>
  <w:style w:type="character" w:customStyle="1" w:styleId="ListLabel10">
    <w:name w:val="ListLabel 10"/>
    <w:qFormat/>
    <w:rsid w:val="00C61E52"/>
    <w:rPr>
      <w:rFonts w:eastAsia="Times New Roman" w:cs="Times New Roman"/>
    </w:rPr>
  </w:style>
  <w:style w:type="character" w:customStyle="1" w:styleId="ListLabel11">
    <w:name w:val="ListLabel 11"/>
    <w:qFormat/>
    <w:rsid w:val="00C61E52"/>
    <w:rPr>
      <w:rFonts w:ascii="Times New Roman" w:eastAsia="Times New Roman" w:hAnsi="Times New Roman"/>
      <w:sz w:val="24"/>
    </w:rPr>
  </w:style>
  <w:style w:type="paragraph" w:customStyle="1" w:styleId="a8">
    <w:name w:val="Заголовок"/>
    <w:basedOn w:val="1"/>
    <w:next w:val="a9"/>
    <w:qFormat/>
    <w:rsid w:val="004469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1"/>
    <w:rsid w:val="0044694E"/>
    <w:pPr>
      <w:spacing w:after="0" w:line="100" w:lineRule="atLeast"/>
      <w:jc w:val="both"/>
    </w:pPr>
    <w:rPr>
      <w:rFonts w:ascii="Times New Roman" w:hAnsi="Times New Roman"/>
      <w:color w:val="000000"/>
      <w:sz w:val="28"/>
      <w:szCs w:val="20"/>
    </w:rPr>
  </w:style>
  <w:style w:type="paragraph" w:styleId="aa">
    <w:name w:val="List"/>
    <w:basedOn w:val="1"/>
    <w:rsid w:val="0044694E"/>
    <w:pPr>
      <w:tabs>
        <w:tab w:val="left" w:pos="360"/>
      </w:tabs>
      <w:spacing w:after="0" w:line="100" w:lineRule="atLeast"/>
      <w:ind w:left="360" w:hanging="360"/>
    </w:pPr>
    <w:rPr>
      <w:rFonts w:ascii="Times New Roman" w:hAnsi="Times New Roman" w:cs="Mangal"/>
      <w:sz w:val="24"/>
      <w:szCs w:val="24"/>
    </w:rPr>
  </w:style>
  <w:style w:type="paragraph" w:styleId="ab">
    <w:name w:val="Title"/>
    <w:basedOn w:val="1"/>
    <w:rsid w:val="00C61E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1"/>
    <w:qFormat/>
    <w:rsid w:val="0044694E"/>
    <w:pPr>
      <w:suppressLineNumbers/>
    </w:pPr>
    <w:rPr>
      <w:rFonts w:cs="Mangal"/>
    </w:rPr>
  </w:style>
  <w:style w:type="paragraph" w:customStyle="1" w:styleId="ad">
    <w:name w:val="Заглавие"/>
    <w:basedOn w:val="1"/>
    <w:rsid w:val="004469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1"/>
    <w:autoRedefine/>
    <w:uiPriority w:val="99"/>
    <w:semiHidden/>
    <w:unhideWhenUsed/>
    <w:qFormat/>
    <w:rsid w:val="0044694E"/>
    <w:pPr>
      <w:spacing w:after="0" w:line="240" w:lineRule="auto"/>
      <w:ind w:left="220" w:hanging="220"/>
    </w:pPr>
  </w:style>
  <w:style w:type="paragraph" w:styleId="ae">
    <w:name w:val="Body Text Indent"/>
    <w:basedOn w:val="1"/>
    <w:rsid w:val="0044694E"/>
    <w:pPr>
      <w:spacing w:after="0" w:line="260" w:lineRule="atLeast"/>
      <w:ind w:left="283" w:firstLine="500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1"/>
    <w:qFormat/>
    <w:rsid w:val="0044694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f">
    <w:name w:val="Содержимое таблицы"/>
    <w:basedOn w:val="1"/>
    <w:qFormat/>
    <w:rsid w:val="0044694E"/>
    <w:pPr>
      <w:widowControl w:val="0"/>
      <w:suppressLineNumbers/>
      <w:spacing w:after="0" w:line="100" w:lineRule="atLeast"/>
    </w:pPr>
    <w:rPr>
      <w:rFonts w:ascii="Times New Roman" w:eastAsia="DejaVu Sans" w:hAnsi="Times New Roman"/>
      <w:sz w:val="24"/>
      <w:szCs w:val="24"/>
    </w:rPr>
  </w:style>
  <w:style w:type="paragraph" w:styleId="af0">
    <w:name w:val="List Paragraph"/>
    <w:basedOn w:val="1"/>
    <w:uiPriority w:val="34"/>
    <w:qFormat/>
    <w:rsid w:val="0044694E"/>
    <w:pPr>
      <w:ind w:left="720"/>
      <w:contextualSpacing/>
    </w:pPr>
  </w:style>
  <w:style w:type="paragraph" w:customStyle="1" w:styleId="af1">
    <w:name w:val="Знак"/>
    <w:basedOn w:val="1"/>
    <w:qFormat/>
    <w:rsid w:val="004469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1"/>
    <w:qFormat/>
    <w:rsid w:val="0044694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32">
    <w:name w:val="Body Text 3"/>
    <w:basedOn w:val="1"/>
    <w:link w:val="31"/>
    <w:uiPriority w:val="99"/>
    <w:semiHidden/>
    <w:unhideWhenUsed/>
    <w:qFormat/>
    <w:rsid w:val="0044694E"/>
    <w:pPr>
      <w:spacing w:after="120"/>
    </w:pPr>
    <w:rPr>
      <w:sz w:val="16"/>
      <w:szCs w:val="16"/>
    </w:rPr>
  </w:style>
  <w:style w:type="paragraph" w:styleId="af2">
    <w:name w:val="Normal (Web)"/>
    <w:basedOn w:val="1"/>
    <w:uiPriority w:val="99"/>
    <w:unhideWhenUsed/>
    <w:qFormat/>
    <w:rsid w:val="0044694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44694E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1"/>
    <w:uiPriority w:val="99"/>
    <w:semiHidden/>
    <w:unhideWhenUsed/>
    <w:qFormat/>
    <w:rsid w:val="0044694E"/>
    <w:pPr>
      <w:spacing w:after="120"/>
      <w:ind w:left="283"/>
    </w:pPr>
    <w:rPr>
      <w:sz w:val="16"/>
      <w:szCs w:val="16"/>
    </w:rPr>
  </w:style>
  <w:style w:type="paragraph" w:customStyle="1" w:styleId="msolistparagraphbullet3gif">
    <w:name w:val="msolistparagraphbullet3.gif"/>
    <w:basedOn w:val="1"/>
    <w:qFormat/>
    <w:rsid w:val="00EF6D0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1"/>
    <w:basedOn w:val="1"/>
    <w:qFormat/>
    <w:rsid w:val="00EF6D0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">
    <w:name w:val="2"/>
    <w:basedOn w:val="1"/>
    <w:qFormat/>
    <w:rsid w:val="00EF6D0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1"/>
    <w:qFormat/>
    <w:rsid w:val="00EF6D0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1C59D1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C59D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15</Pages>
  <Words>5170</Words>
  <Characters>29470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17</cp:revision>
  <cp:lastPrinted>2019-01-14T09:51:00Z</cp:lastPrinted>
  <dcterms:created xsi:type="dcterms:W3CDTF">2015-09-21T12:50:00Z</dcterms:created>
  <dcterms:modified xsi:type="dcterms:W3CDTF">2019-01-14T09:54:00Z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